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55" w:rsidRPr="00583855" w:rsidRDefault="00583855" w:rsidP="00583855">
      <w:pPr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</w:pPr>
      <w:r w:rsidRPr="00583855">
        <w:rPr>
          <w:rFonts w:ascii="Segoe UI" w:eastAsia="Times New Roman" w:hAnsi="Segoe UI" w:cs="Segoe UI"/>
          <w:b/>
          <w:bCs/>
          <w:color w:val="3F4758"/>
          <w:sz w:val="48"/>
          <w:szCs w:val="48"/>
          <w:lang w:eastAsia="ru-RU"/>
        </w:rPr>
        <w:t>Уведомление о начале актуализации схемы теплоснабжения</w:t>
      </w:r>
    </w:p>
    <w:p w:rsidR="00583855" w:rsidRPr="00583855" w:rsidRDefault="00583855" w:rsidP="00583855">
      <w:pPr>
        <w:spacing w:after="0" w:line="240" w:lineRule="auto"/>
        <w:rPr>
          <w:rFonts w:ascii="Times New Roman" w:eastAsia="Times New Roman" w:hAnsi="Times New Roman" w:cs="Times New Roman"/>
          <w:color w:val="3F475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F4758"/>
          <w:lang w:eastAsia="ru-RU"/>
        </w:rPr>
        <w:drawing>
          <wp:inline distT="0" distB="0" distL="0" distR="0">
            <wp:extent cx="3811905" cy="2897505"/>
            <wp:effectExtent l="0" t="0" r="0" b="0"/>
            <wp:docPr id="1" name="Рисунок 1" descr="https://prokudskoe.nso.ru/sites/prokudskoe.nso.ru/wodby_files/files/styles/image_without_gallery/public/news/2019/07/glevrqr.jpeg?itok=Z840RK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kudskoe.nso.ru/sites/prokudskoe.nso.ru/wodby_files/files/styles/image_without_gallery/public/news/2019/07/glevrqr.jpeg?itok=Z840RKJ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55" w:rsidRPr="00583855" w:rsidRDefault="00583855" w:rsidP="00583855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Администрация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Овчинниковского</w:t>
      </w: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Коченевского района Новосибирской области уведомляет о начале актуализации Схемы теплоснабжения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Овчинниковского</w:t>
      </w: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Коченевского района Новосибирской области на 2019 год в соответствии с ФЗ РФ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утверждения».</w:t>
      </w:r>
    </w:p>
    <w:p w:rsidR="00583855" w:rsidRPr="00583855" w:rsidRDefault="00583855" w:rsidP="00583855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соответствии со статьей 23 ФЗ от 27.07.2010 № 190-ФЗ «О теплоснабжении», а также пунктами 10, 36, 37 Требований к порядку разработки и утверждения схем теплоснабжения, утвержденных постановлением Правительства Российской Федерации от 22.02.2012 № 154, схема теплоснабжения подлежит ежегодной актуализации.</w:t>
      </w:r>
    </w:p>
    <w:p w:rsidR="00583855" w:rsidRPr="00583855" w:rsidRDefault="00583855" w:rsidP="00583855">
      <w:pPr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Предложения по актуализации Схемы теплоснабжения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Овчинниковского </w:t>
      </w: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сельсовета Коченевского района Новосибирской области на 2020 г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од принимаются по адресу: 632635</w:t>
      </w: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Новосибирск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ая область, Коченевский район, д</w:t>
      </w: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Овчинниково</w:t>
      </w: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ул.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Сов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етская</w:t>
      </w: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14б</w:t>
      </w:r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адрес электронной почты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amo</w:t>
      </w:r>
      <w:proofErr w:type="spellEnd"/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321@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val="en-US" w:eastAsia="ru-RU"/>
        </w:rPr>
        <w:t>yandex</w:t>
      </w:r>
      <w:proofErr w:type="spellEnd"/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  <w:proofErr w:type="spellStart"/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ru</w:t>
      </w:r>
      <w:proofErr w:type="spellEnd"/>
      <w:r w:rsidRPr="00583855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до 01.09.2019 г.</w:t>
      </w:r>
    </w:p>
    <w:p w:rsidR="0066644E" w:rsidRDefault="0066644E">
      <w:bookmarkStart w:id="0" w:name="_GoBack"/>
      <w:bookmarkEnd w:id="0"/>
    </w:p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55"/>
    <w:rsid w:val="00583855"/>
    <w:rsid w:val="0066644E"/>
    <w:rsid w:val="00A83229"/>
    <w:rsid w:val="00A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9"/>
  </w:style>
  <w:style w:type="paragraph" w:styleId="4">
    <w:name w:val="heading 4"/>
    <w:basedOn w:val="a"/>
    <w:link w:val="40"/>
    <w:uiPriority w:val="9"/>
    <w:qFormat/>
    <w:rsid w:val="00583855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3855"/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paragraph" w:customStyle="1" w:styleId="rtejustify1">
    <w:name w:val="rtejustify1"/>
    <w:basedOn w:val="a"/>
    <w:rsid w:val="00583855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9"/>
  </w:style>
  <w:style w:type="paragraph" w:styleId="4">
    <w:name w:val="heading 4"/>
    <w:basedOn w:val="a"/>
    <w:link w:val="40"/>
    <w:uiPriority w:val="9"/>
    <w:qFormat/>
    <w:rsid w:val="00583855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3855"/>
    <w:rPr>
      <w:rFonts w:ascii="Segoe UI" w:eastAsia="Times New Roman" w:hAnsi="Segoe UI" w:cs="Segoe UI"/>
      <w:b/>
      <w:bCs/>
      <w:color w:val="3F4758"/>
      <w:sz w:val="48"/>
      <w:szCs w:val="48"/>
      <w:lang w:eastAsia="ru-RU"/>
    </w:rPr>
  </w:style>
  <w:style w:type="paragraph" w:customStyle="1" w:styleId="rtejustify1">
    <w:name w:val="rtejustify1"/>
    <w:basedOn w:val="a"/>
    <w:rsid w:val="00583855"/>
    <w:pPr>
      <w:spacing w:after="31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36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5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187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</cp:revision>
  <dcterms:created xsi:type="dcterms:W3CDTF">2019-08-05T07:11:00Z</dcterms:created>
  <dcterms:modified xsi:type="dcterms:W3CDTF">2019-08-05T07:13:00Z</dcterms:modified>
</cp:coreProperties>
</file>