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7B" w:rsidRDefault="009F757B" w:rsidP="00520700">
      <w:pPr>
        <w:pBdr>
          <w:bottom w:val="single" w:sz="12" w:space="1" w:color="auto"/>
        </w:pBdr>
        <w:jc w:val="center"/>
        <w:rPr>
          <w:b/>
          <w:kern w:val="20"/>
        </w:rPr>
      </w:pPr>
    </w:p>
    <w:p w:rsidR="009F757B" w:rsidRDefault="009F757B" w:rsidP="00520700">
      <w:pPr>
        <w:pBdr>
          <w:bottom w:val="single" w:sz="12" w:space="1" w:color="auto"/>
        </w:pBdr>
        <w:jc w:val="center"/>
        <w:rPr>
          <w:b/>
          <w:kern w:val="20"/>
        </w:rPr>
      </w:pPr>
    </w:p>
    <w:p w:rsidR="00520700" w:rsidRPr="00D3330C" w:rsidRDefault="00520700" w:rsidP="00520700">
      <w:pPr>
        <w:pBdr>
          <w:bottom w:val="single" w:sz="12" w:space="1" w:color="auto"/>
        </w:pBdr>
        <w:jc w:val="center"/>
        <w:rPr>
          <w:b/>
          <w:kern w:val="20"/>
        </w:rPr>
      </w:pPr>
      <w:r w:rsidRPr="00D3330C">
        <w:rPr>
          <w:b/>
          <w:kern w:val="20"/>
        </w:rPr>
        <w:t>Админист</w:t>
      </w:r>
      <w:r w:rsidR="009B0D45">
        <w:rPr>
          <w:b/>
          <w:kern w:val="20"/>
        </w:rPr>
        <w:t xml:space="preserve">рация </w:t>
      </w:r>
      <w:r w:rsidR="009F757B">
        <w:rPr>
          <w:b/>
          <w:kern w:val="20"/>
        </w:rPr>
        <w:t>Овчинниковского сельсовета</w:t>
      </w:r>
    </w:p>
    <w:p w:rsidR="00520700" w:rsidRPr="00D3330C" w:rsidRDefault="009B0D45" w:rsidP="00520700">
      <w:pPr>
        <w:pBdr>
          <w:bottom w:val="single" w:sz="12" w:space="1" w:color="auto"/>
        </w:pBdr>
        <w:jc w:val="center"/>
        <w:rPr>
          <w:b/>
          <w:kern w:val="20"/>
        </w:rPr>
      </w:pPr>
      <w:r>
        <w:rPr>
          <w:b/>
          <w:kern w:val="20"/>
        </w:rPr>
        <w:t>Коченевского</w:t>
      </w:r>
      <w:r w:rsidR="00520700" w:rsidRPr="00D3330C">
        <w:rPr>
          <w:b/>
          <w:kern w:val="20"/>
        </w:rPr>
        <w:t xml:space="preserve"> района Новосибирской области</w:t>
      </w:r>
    </w:p>
    <w:p w:rsidR="00714904" w:rsidRDefault="009F757B" w:rsidP="0052070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632635</w:t>
      </w:r>
      <w:r w:rsidR="00520700" w:rsidRPr="00D3330C">
        <w:rPr>
          <w:b/>
          <w:bCs/>
        </w:rPr>
        <w:t>, Ново</w:t>
      </w:r>
      <w:r w:rsidR="009B0D45">
        <w:rPr>
          <w:b/>
          <w:bCs/>
        </w:rPr>
        <w:t xml:space="preserve">сибирская область, Коченевский район, </w:t>
      </w:r>
    </w:p>
    <w:p w:rsidR="00520700" w:rsidRPr="00D3330C" w:rsidRDefault="009F757B" w:rsidP="0052070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д. Овчинниково</w:t>
      </w:r>
      <w:r w:rsidR="009B0D45">
        <w:rPr>
          <w:b/>
          <w:bCs/>
        </w:rPr>
        <w:t xml:space="preserve"> ул. </w:t>
      </w:r>
      <w:r>
        <w:rPr>
          <w:b/>
          <w:bCs/>
        </w:rPr>
        <w:t>Советская д.14б</w:t>
      </w:r>
    </w:p>
    <w:p w:rsidR="00520700" w:rsidRPr="005E2280" w:rsidRDefault="00520700" w:rsidP="00520700">
      <w:pPr>
        <w:pBdr>
          <w:bottom w:val="single" w:sz="12" w:space="1" w:color="auto"/>
        </w:pBdr>
        <w:jc w:val="center"/>
        <w:rPr>
          <w:color w:val="000000"/>
        </w:rPr>
      </w:pPr>
      <w:r w:rsidRPr="005E2280">
        <w:rPr>
          <w:bCs/>
        </w:rPr>
        <w:t xml:space="preserve">Тел.: </w:t>
      </w:r>
      <w:r w:rsidRPr="005E2280">
        <w:rPr>
          <w:color w:val="000000"/>
        </w:rPr>
        <w:t>(383</w:t>
      </w:r>
      <w:r w:rsidR="009B0D45" w:rsidRPr="005E2280">
        <w:rPr>
          <w:color w:val="000000"/>
        </w:rPr>
        <w:t xml:space="preserve">51) </w:t>
      </w:r>
      <w:r w:rsidR="009F757B">
        <w:rPr>
          <w:color w:val="000000"/>
        </w:rPr>
        <w:t>34-131</w:t>
      </w:r>
      <w:r w:rsidR="009B0D45" w:rsidRPr="005E2280">
        <w:rPr>
          <w:color w:val="000000"/>
        </w:rPr>
        <w:t>;</w:t>
      </w:r>
      <w:r w:rsidR="00210328">
        <w:rPr>
          <w:color w:val="000000"/>
        </w:rPr>
        <w:t xml:space="preserve"> </w:t>
      </w:r>
      <w:r w:rsidRPr="005E2280">
        <w:rPr>
          <w:color w:val="000000"/>
        </w:rPr>
        <w:t>факс: (383</w:t>
      </w:r>
      <w:r w:rsidR="009B0D45" w:rsidRPr="005E2280">
        <w:rPr>
          <w:color w:val="000000"/>
        </w:rPr>
        <w:t>51</w:t>
      </w:r>
      <w:r w:rsidRPr="005E2280">
        <w:rPr>
          <w:color w:val="000000"/>
        </w:rPr>
        <w:t xml:space="preserve">) </w:t>
      </w:r>
      <w:r w:rsidR="009F757B">
        <w:rPr>
          <w:color w:val="000000"/>
        </w:rPr>
        <w:t>34</w:t>
      </w:r>
      <w:r w:rsidR="009B0D45" w:rsidRPr="005E2280">
        <w:rPr>
          <w:color w:val="000000"/>
        </w:rPr>
        <w:t>-17</w:t>
      </w:r>
      <w:r w:rsidR="009F757B">
        <w:rPr>
          <w:color w:val="000000"/>
        </w:rPr>
        <w:t>5</w:t>
      </w:r>
    </w:p>
    <w:p w:rsidR="00714904" w:rsidRDefault="00520700" w:rsidP="00520700">
      <w:pPr>
        <w:pBdr>
          <w:bottom w:val="single" w:sz="12" w:space="1" w:color="auto"/>
        </w:pBdr>
        <w:jc w:val="center"/>
        <w:rPr>
          <w:color w:val="000000"/>
        </w:rPr>
      </w:pPr>
      <w:proofErr w:type="gramStart"/>
      <w:r w:rsidRPr="005E2280">
        <w:rPr>
          <w:color w:val="000000"/>
        </w:rPr>
        <w:t>р</w:t>
      </w:r>
      <w:proofErr w:type="gramEnd"/>
      <w:r w:rsidRPr="005E2280">
        <w:rPr>
          <w:color w:val="000000"/>
        </w:rPr>
        <w:t>/с:</w:t>
      </w:r>
      <w:r w:rsidR="009F757B">
        <w:t xml:space="preserve"> 0321643506234185100</w:t>
      </w:r>
      <w:r w:rsidR="009B0D45" w:rsidRPr="005E2280">
        <w:rPr>
          <w:color w:val="000000"/>
        </w:rPr>
        <w:t>;</w:t>
      </w:r>
      <w:r w:rsidR="009B0D45">
        <w:rPr>
          <w:color w:val="000000"/>
        </w:rPr>
        <w:t xml:space="preserve"> БИК: </w:t>
      </w:r>
      <w:r w:rsidR="009B0D45" w:rsidRPr="00CD7ADA">
        <w:t>045004001</w:t>
      </w:r>
      <w:r w:rsidR="00210328">
        <w:rPr>
          <w:color w:val="000000"/>
        </w:rPr>
        <w:t xml:space="preserve"> </w:t>
      </w:r>
    </w:p>
    <w:p w:rsidR="00520700" w:rsidRPr="00D3330C" w:rsidRDefault="00210328" w:rsidP="00520700">
      <w:pPr>
        <w:pBdr>
          <w:bottom w:val="single" w:sz="12" w:space="1" w:color="auto"/>
        </w:pBdr>
        <w:jc w:val="center"/>
        <w:rPr>
          <w:color w:val="000000"/>
        </w:rPr>
      </w:pPr>
      <w:r>
        <w:rPr>
          <w:color w:val="000000"/>
        </w:rPr>
        <w:t xml:space="preserve">  ИНН/КПП: 5425106796</w:t>
      </w:r>
      <w:r w:rsidR="009B0D45">
        <w:rPr>
          <w:color w:val="000000"/>
        </w:rPr>
        <w:t>/542501001</w:t>
      </w:r>
    </w:p>
    <w:p w:rsidR="00520700" w:rsidRPr="00AD2A60" w:rsidRDefault="00520700" w:rsidP="00520700">
      <w:pPr>
        <w:ind w:left="5528"/>
        <w:rPr>
          <w:b/>
          <w:sz w:val="18"/>
          <w:szCs w:val="18"/>
        </w:rPr>
      </w:pPr>
    </w:p>
    <w:p w:rsidR="00520700" w:rsidRPr="00AD2A60" w:rsidRDefault="00520700" w:rsidP="00520700">
      <w:pPr>
        <w:ind w:left="5528"/>
        <w:jc w:val="right"/>
        <w:rPr>
          <w:b/>
          <w:sz w:val="18"/>
          <w:szCs w:val="18"/>
        </w:rPr>
      </w:pPr>
    </w:p>
    <w:p w:rsidR="00297108" w:rsidRPr="00297108" w:rsidRDefault="00297108" w:rsidP="00297108">
      <w:pPr>
        <w:jc w:val="right"/>
      </w:pPr>
      <w:r>
        <w:t>УТВЕРЖДЕНО:</w:t>
      </w:r>
    </w:p>
    <w:p w:rsidR="00297108" w:rsidRPr="00297108" w:rsidRDefault="00297108" w:rsidP="00297108">
      <w:pPr>
        <w:jc w:val="right"/>
      </w:pPr>
      <w:r w:rsidRPr="00297108">
        <w:t>Глава Овчинниковского сельсовета</w:t>
      </w:r>
    </w:p>
    <w:p w:rsidR="00297108" w:rsidRPr="00297108" w:rsidRDefault="00297108" w:rsidP="00297108">
      <w:pPr>
        <w:jc w:val="right"/>
      </w:pPr>
      <w:r w:rsidRPr="00297108">
        <w:t xml:space="preserve">Коченевского района  </w:t>
      </w:r>
    </w:p>
    <w:p w:rsidR="00297108" w:rsidRPr="00297108" w:rsidRDefault="00297108" w:rsidP="00C12B38">
      <w:pPr>
        <w:jc w:val="right"/>
      </w:pPr>
      <w:r w:rsidRPr="00297108">
        <w:t>Новосибирской   области</w:t>
      </w:r>
    </w:p>
    <w:p w:rsidR="00297108" w:rsidRPr="00297108" w:rsidRDefault="00297108" w:rsidP="00297108">
      <w:pPr>
        <w:jc w:val="right"/>
      </w:pPr>
      <w:r w:rsidRPr="00297108">
        <w:t>_________________________ Якименко В.Г.</w:t>
      </w:r>
    </w:p>
    <w:p w:rsidR="00297108" w:rsidRPr="00297108" w:rsidRDefault="00297108" w:rsidP="00297108"/>
    <w:p w:rsidR="00297108" w:rsidRPr="00297108" w:rsidRDefault="00297108" w:rsidP="00297108">
      <w:pPr>
        <w:jc w:val="right"/>
      </w:pPr>
      <w:r w:rsidRPr="00297108">
        <w:t xml:space="preserve">                                         «____» __________ 2022 г.</w:t>
      </w:r>
    </w:p>
    <w:p w:rsidR="00520700" w:rsidRPr="00807698" w:rsidRDefault="005E2280" w:rsidP="00520700">
      <w:pPr>
        <w:jc w:val="both"/>
      </w:pPr>
      <w:r>
        <w:t xml:space="preserve">                                                                                                                              м.п.</w:t>
      </w:r>
    </w:p>
    <w:p w:rsidR="00520700" w:rsidRDefault="00520700" w:rsidP="00520700">
      <w:pPr>
        <w:jc w:val="both"/>
        <w:rPr>
          <w:sz w:val="18"/>
          <w:szCs w:val="18"/>
        </w:rPr>
      </w:pPr>
    </w:p>
    <w:p w:rsidR="00520700" w:rsidRDefault="00520700" w:rsidP="00520700">
      <w:pPr>
        <w:jc w:val="both"/>
        <w:rPr>
          <w:sz w:val="18"/>
          <w:szCs w:val="18"/>
        </w:rPr>
      </w:pPr>
    </w:p>
    <w:p w:rsidR="00520700" w:rsidRPr="00AD2A60" w:rsidRDefault="00520700" w:rsidP="00520700">
      <w:pPr>
        <w:jc w:val="both"/>
        <w:rPr>
          <w:sz w:val="18"/>
          <w:szCs w:val="18"/>
        </w:rPr>
      </w:pPr>
    </w:p>
    <w:p w:rsidR="00520700" w:rsidRDefault="00520700" w:rsidP="00520700">
      <w:pPr>
        <w:jc w:val="center"/>
        <w:rPr>
          <w:b/>
          <w:sz w:val="18"/>
          <w:szCs w:val="18"/>
        </w:rPr>
      </w:pPr>
    </w:p>
    <w:p w:rsidR="00520700" w:rsidRDefault="00520700" w:rsidP="00520700">
      <w:pPr>
        <w:jc w:val="center"/>
        <w:rPr>
          <w:b/>
          <w:sz w:val="18"/>
          <w:szCs w:val="18"/>
        </w:rPr>
      </w:pPr>
    </w:p>
    <w:p w:rsidR="00520700" w:rsidRDefault="00520700" w:rsidP="00520700">
      <w:pPr>
        <w:jc w:val="center"/>
        <w:rPr>
          <w:b/>
          <w:sz w:val="18"/>
          <w:szCs w:val="18"/>
        </w:rPr>
      </w:pPr>
    </w:p>
    <w:p w:rsidR="00520700" w:rsidRPr="00D3330C" w:rsidRDefault="00520700" w:rsidP="00520700">
      <w:pPr>
        <w:jc w:val="center"/>
        <w:rPr>
          <w:b/>
        </w:rPr>
      </w:pPr>
      <w:r w:rsidRPr="00593340">
        <w:rPr>
          <w:b/>
          <w:sz w:val="28"/>
        </w:rPr>
        <w:t>КОНКУРСНАЯ ДОКУМЕНТАЦИЯ</w:t>
      </w:r>
      <w:r>
        <w:rPr>
          <w:b/>
        </w:rPr>
        <w:t xml:space="preserve"> </w:t>
      </w:r>
    </w:p>
    <w:p w:rsidR="00A058C1" w:rsidRDefault="00A058C1" w:rsidP="00520700">
      <w:pPr>
        <w:jc w:val="center"/>
        <w:rPr>
          <w:b/>
        </w:rPr>
      </w:pPr>
    </w:p>
    <w:p w:rsidR="001E6D58" w:rsidRDefault="001E6D58" w:rsidP="00520700">
      <w:pPr>
        <w:jc w:val="center"/>
        <w:rPr>
          <w:b/>
        </w:rPr>
      </w:pPr>
    </w:p>
    <w:p w:rsidR="007037A3" w:rsidRDefault="007037A3" w:rsidP="007037A3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741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93340"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593340" w:rsidRPr="00C07412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</w:t>
      </w:r>
    </w:p>
    <w:p w:rsidR="007037A3" w:rsidRPr="00C07412" w:rsidRDefault="007037A3" w:rsidP="007037A3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0700" w:rsidRPr="00D3330C" w:rsidRDefault="00593340" w:rsidP="007037A3">
      <w:pPr>
        <w:spacing w:line="360" w:lineRule="auto"/>
        <w:jc w:val="center"/>
        <w:rPr>
          <w:b/>
          <w:kern w:val="1"/>
          <w:lang w:eastAsia="ar-SA"/>
        </w:rPr>
      </w:pPr>
      <w:r>
        <w:rPr>
          <w:b/>
          <w:sz w:val="28"/>
          <w:szCs w:val="28"/>
        </w:rPr>
        <w:t>По отбору управляющей организации на право заключения договора</w:t>
      </w:r>
      <w:r w:rsidR="00A176BA">
        <w:rPr>
          <w:b/>
          <w:sz w:val="28"/>
          <w:szCs w:val="28"/>
        </w:rPr>
        <w:t xml:space="preserve"> управления многоквартирным домом, расположенным на территории Овчинниковского сельсовета Коченевского района Н</w:t>
      </w:r>
      <w:r>
        <w:rPr>
          <w:b/>
          <w:sz w:val="28"/>
          <w:szCs w:val="28"/>
        </w:rPr>
        <w:t>овосибирской области</w:t>
      </w:r>
      <w:r w:rsidR="00210328">
        <w:rPr>
          <w:b/>
          <w:kern w:val="1"/>
          <w:lang w:eastAsia="ar-SA"/>
        </w:rPr>
        <w:t xml:space="preserve"> </w:t>
      </w:r>
    </w:p>
    <w:p w:rsidR="00520700" w:rsidRDefault="00520700" w:rsidP="00520700">
      <w:pPr>
        <w:jc w:val="both"/>
        <w:rPr>
          <w:sz w:val="18"/>
          <w:szCs w:val="18"/>
        </w:rPr>
      </w:pPr>
    </w:p>
    <w:p w:rsidR="00520700" w:rsidRPr="00AD2A60" w:rsidRDefault="00520700" w:rsidP="00520700">
      <w:pPr>
        <w:jc w:val="both"/>
        <w:rPr>
          <w:sz w:val="18"/>
          <w:szCs w:val="18"/>
        </w:rPr>
      </w:pPr>
    </w:p>
    <w:p w:rsidR="00520700" w:rsidRPr="00AD2A60" w:rsidRDefault="00520700" w:rsidP="00520700">
      <w:pPr>
        <w:jc w:val="both"/>
        <w:rPr>
          <w:sz w:val="18"/>
          <w:szCs w:val="18"/>
        </w:rPr>
      </w:pPr>
    </w:p>
    <w:p w:rsidR="00520700" w:rsidRDefault="00520700" w:rsidP="00520700">
      <w:pPr>
        <w:jc w:val="both"/>
        <w:rPr>
          <w:sz w:val="18"/>
          <w:szCs w:val="18"/>
        </w:rPr>
      </w:pPr>
    </w:p>
    <w:p w:rsidR="00520700" w:rsidRDefault="00520700" w:rsidP="00520700">
      <w:pPr>
        <w:jc w:val="both"/>
        <w:rPr>
          <w:sz w:val="18"/>
          <w:szCs w:val="18"/>
        </w:rPr>
      </w:pPr>
    </w:p>
    <w:p w:rsidR="00520700" w:rsidRDefault="00520700" w:rsidP="00520700"/>
    <w:p w:rsidR="00A058C1" w:rsidRDefault="00A058C1" w:rsidP="00520700"/>
    <w:p w:rsidR="00A058C1" w:rsidRDefault="00A058C1" w:rsidP="00520700"/>
    <w:p w:rsidR="00520700" w:rsidRPr="00397798" w:rsidRDefault="00520700" w:rsidP="00520700">
      <w:pPr>
        <w:rPr>
          <w:sz w:val="18"/>
          <w:szCs w:val="18"/>
        </w:rPr>
      </w:pPr>
    </w:p>
    <w:p w:rsidR="00520700" w:rsidRPr="00397798" w:rsidRDefault="00520700" w:rsidP="00520700">
      <w:pPr>
        <w:rPr>
          <w:sz w:val="18"/>
          <w:szCs w:val="18"/>
        </w:rPr>
      </w:pPr>
    </w:p>
    <w:p w:rsidR="00520700" w:rsidRPr="00397798" w:rsidRDefault="00520700" w:rsidP="00520700">
      <w:pPr>
        <w:rPr>
          <w:sz w:val="18"/>
          <w:szCs w:val="18"/>
        </w:rPr>
      </w:pPr>
    </w:p>
    <w:p w:rsidR="00520700" w:rsidRDefault="00520700" w:rsidP="00520700">
      <w:pPr>
        <w:rPr>
          <w:sz w:val="18"/>
          <w:szCs w:val="18"/>
        </w:rPr>
      </w:pPr>
    </w:p>
    <w:p w:rsidR="00520700" w:rsidRDefault="00520700" w:rsidP="00520700">
      <w:pPr>
        <w:rPr>
          <w:sz w:val="18"/>
          <w:szCs w:val="18"/>
        </w:rPr>
      </w:pPr>
    </w:p>
    <w:p w:rsidR="00520700" w:rsidRPr="00397798" w:rsidRDefault="00520700" w:rsidP="00520700">
      <w:pPr>
        <w:rPr>
          <w:sz w:val="18"/>
          <w:szCs w:val="18"/>
        </w:rPr>
      </w:pPr>
    </w:p>
    <w:p w:rsidR="00520700" w:rsidRPr="00397798" w:rsidRDefault="00520700" w:rsidP="00520700">
      <w:pPr>
        <w:rPr>
          <w:sz w:val="18"/>
          <w:szCs w:val="18"/>
        </w:rPr>
      </w:pPr>
    </w:p>
    <w:p w:rsidR="00520700" w:rsidRPr="00397798" w:rsidRDefault="00520700" w:rsidP="00520700">
      <w:pPr>
        <w:rPr>
          <w:sz w:val="18"/>
          <w:szCs w:val="18"/>
        </w:rPr>
      </w:pPr>
    </w:p>
    <w:p w:rsidR="00520700" w:rsidRPr="00397798" w:rsidRDefault="00520700" w:rsidP="00520700">
      <w:pPr>
        <w:rPr>
          <w:sz w:val="18"/>
          <w:szCs w:val="18"/>
        </w:rPr>
      </w:pPr>
    </w:p>
    <w:p w:rsidR="00520700" w:rsidRDefault="00520700" w:rsidP="00520700">
      <w:pPr>
        <w:rPr>
          <w:sz w:val="18"/>
          <w:szCs w:val="18"/>
        </w:rPr>
      </w:pPr>
    </w:p>
    <w:p w:rsidR="00254906" w:rsidRPr="00297108" w:rsidRDefault="007037A3" w:rsidP="00297108">
      <w:pPr>
        <w:jc w:val="center"/>
      </w:pPr>
      <w:r>
        <w:t>д</w:t>
      </w:r>
      <w:r w:rsidR="00210328">
        <w:t>. Овчинниково</w:t>
      </w:r>
      <w:r w:rsidR="009F3DDF">
        <w:t>, 20</w:t>
      </w:r>
      <w:r w:rsidR="00210328">
        <w:t>22</w:t>
      </w:r>
    </w:p>
    <w:p w:rsidR="00C12B38" w:rsidRDefault="00C12B38" w:rsidP="00572AF8">
      <w:pPr>
        <w:jc w:val="center"/>
        <w:rPr>
          <w:b/>
        </w:rPr>
      </w:pPr>
    </w:p>
    <w:p w:rsidR="00593340" w:rsidRDefault="00593340" w:rsidP="00572AF8">
      <w:pPr>
        <w:jc w:val="center"/>
        <w:rPr>
          <w:b/>
        </w:rPr>
      </w:pPr>
    </w:p>
    <w:p w:rsidR="00572AF8" w:rsidRDefault="00572AF8" w:rsidP="00593340">
      <w:pPr>
        <w:jc w:val="center"/>
        <w:rPr>
          <w:b/>
        </w:rPr>
      </w:pPr>
      <w:r w:rsidRPr="00BF1050">
        <w:rPr>
          <w:b/>
        </w:rPr>
        <w:lastRenderedPageBreak/>
        <w:t>СОДЕРЖАНИЕ</w:t>
      </w:r>
    </w:p>
    <w:p w:rsidR="00593340" w:rsidRPr="00593340" w:rsidRDefault="00593340" w:rsidP="00593340">
      <w:pPr>
        <w:jc w:val="center"/>
        <w:rPr>
          <w:b/>
          <w:sz w:val="1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7"/>
        <w:gridCol w:w="1423"/>
      </w:tblGrid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3" w:type="dxa"/>
          </w:tcPr>
          <w:p w:rsidR="00572AF8" w:rsidRPr="00593340" w:rsidRDefault="00572AF8" w:rsidP="00591465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№ № страниц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3340">
              <w:rPr>
                <w:b/>
                <w:color w:val="000000"/>
                <w:sz w:val="20"/>
                <w:szCs w:val="20"/>
              </w:rPr>
              <w:t>Том 1. Общая часть</w:t>
            </w:r>
          </w:p>
        </w:tc>
        <w:tc>
          <w:tcPr>
            <w:tcW w:w="1423" w:type="dxa"/>
          </w:tcPr>
          <w:p w:rsidR="00393CD7" w:rsidRPr="00593340" w:rsidRDefault="00393CD7" w:rsidP="00393C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3340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jc w:val="both"/>
              <w:rPr>
                <w:color w:val="000000"/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Понятия и сокращения, используемые в конкурсной документации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color w:val="000000"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Инструкция по подготовке и проведению конкурса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color w:val="000000"/>
                <w:sz w:val="20"/>
                <w:szCs w:val="20"/>
              </w:rPr>
            </w:pPr>
            <w:r w:rsidRPr="00593340">
              <w:rPr>
                <w:b/>
                <w:color w:val="000000"/>
                <w:sz w:val="20"/>
                <w:szCs w:val="20"/>
              </w:rPr>
              <w:t>1.Общие сведения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b/>
                <w:color w:val="000000"/>
                <w:sz w:val="20"/>
                <w:szCs w:val="20"/>
              </w:rPr>
              <w:t>2. Порядок подготовки конкурсных заявок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5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3. Порядок подачи заявок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7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4. Соблюдение конфиденциальности и недобросовестные действия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9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5. Порядок рассмотрение и</w:t>
            </w:r>
            <w:r w:rsidR="00D714F0" w:rsidRPr="00593340">
              <w:rPr>
                <w:b/>
                <w:sz w:val="20"/>
                <w:szCs w:val="20"/>
              </w:rPr>
              <w:t xml:space="preserve"> </w:t>
            </w:r>
            <w:r w:rsidRPr="00593340">
              <w:rPr>
                <w:b/>
                <w:sz w:val="20"/>
                <w:szCs w:val="20"/>
              </w:rPr>
              <w:t>оценки заявок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9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6. Порядок проведения конкурса и определение победителя конкурса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10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7. Возврат заявок Претендентам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8. Заключение Договора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9. Порядок выбора управляющей организации и заключения договора управления без проведения конкурса, в случае если конкурс в соответствии с законодательством признан несостоявшимся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11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10. Правовое регулирование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11. Право на обжалование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jc w:val="center"/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 xml:space="preserve">Том 2. </w:t>
            </w:r>
            <w:r w:rsidRPr="00593340">
              <w:rPr>
                <w:b/>
                <w:color w:val="000000"/>
                <w:sz w:val="20"/>
                <w:szCs w:val="20"/>
              </w:rPr>
              <w:t>Специальная часть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Инструкция Претендентам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1. Общие сведения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2. Общие требования к Претендентам</w:t>
            </w:r>
          </w:p>
        </w:tc>
        <w:tc>
          <w:tcPr>
            <w:tcW w:w="1423" w:type="dxa"/>
          </w:tcPr>
          <w:p w:rsidR="00572AF8" w:rsidRPr="00593340" w:rsidRDefault="00393CD7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14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3. Порядок проведения осмотров объектов конкурса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4. Обмен информацией с Организатором конкурса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5. Разъяснения конкурсной документации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6. Документация, входящая в заявку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ind w:left="360" w:hanging="360"/>
              <w:rPr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7. Обеспечение заявки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ind w:left="360" w:hanging="360"/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8. Обеспечение исполнения обязательств по договору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9. Компетентная конкурсная комиссия</w:t>
            </w:r>
          </w:p>
        </w:tc>
        <w:tc>
          <w:tcPr>
            <w:tcW w:w="1423" w:type="dxa"/>
          </w:tcPr>
          <w:p w:rsidR="00572AF8" w:rsidRPr="00593340" w:rsidRDefault="00B603B0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16</w:t>
            </w:r>
          </w:p>
        </w:tc>
      </w:tr>
      <w:tr w:rsidR="00572AF8" w:rsidRPr="00593340" w:rsidTr="00591465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10. Срок и место подачи заявок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593340" w:rsidRDefault="00B603B0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16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11. Дата и место вскрытия конвертов с заявками</w:t>
            </w:r>
          </w:p>
        </w:tc>
        <w:tc>
          <w:tcPr>
            <w:tcW w:w="1423" w:type="dxa"/>
          </w:tcPr>
          <w:p w:rsidR="00572AF8" w:rsidRPr="00593340" w:rsidRDefault="00B603B0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16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C247CC">
            <w:pPr>
              <w:spacing w:before="120"/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 xml:space="preserve">12. </w:t>
            </w:r>
            <w:r w:rsidR="00C247CC" w:rsidRPr="00593340">
              <w:rPr>
                <w:b/>
                <w:sz w:val="20"/>
                <w:szCs w:val="20"/>
              </w:rPr>
              <w:t xml:space="preserve">Дата окончания рассмотрения заявок, место и время проведения конкурса  </w:t>
            </w:r>
          </w:p>
        </w:tc>
        <w:tc>
          <w:tcPr>
            <w:tcW w:w="1423" w:type="dxa"/>
          </w:tcPr>
          <w:p w:rsidR="00572AF8" w:rsidRPr="00593340" w:rsidRDefault="00B603B0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16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13. Определение победителя конкурса</w:t>
            </w:r>
          </w:p>
        </w:tc>
        <w:tc>
          <w:tcPr>
            <w:tcW w:w="1423" w:type="dxa"/>
          </w:tcPr>
          <w:p w:rsidR="00572AF8" w:rsidRPr="00593340" w:rsidRDefault="00B603B0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16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b/>
                <w:sz w:val="20"/>
                <w:szCs w:val="20"/>
                <w:lang w:val="en-US"/>
              </w:rPr>
            </w:pPr>
            <w:r w:rsidRPr="00593340">
              <w:rPr>
                <w:b/>
                <w:sz w:val="20"/>
                <w:szCs w:val="20"/>
              </w:rPr>
              <w:t>14. Особые условия Организатора конкурса</w:t>
            </w:r>
          </w:p>
        </w:tc>
        <w:tc>
          <w:tcPr>
            <w:tcW w:w="1423" w:type="dxa"/>
          </w:tcPr>
          <w:p w:rsidR="00572AF8" w:rsidRPr="00593340" w:rsidRDefault="00B603B0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17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Приложение 1 к тому 2 конкурсной документации</w:t>
            </w:r>
          </w:p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(Заявка на участие в кон</w:t>
            </w:r>
            <w:r w:rsidRPr="00593340">
              <w:rPr>
                <w:spacing w:val="-4"/>
                <w:sz w:val="20"/>
                <w:szCs w:val="20"/>
              </w:rPr>
              <w:t>курсе по отбору управляющей организации для управления многоквартирным домом</w:t>
            </w:r>
            <w:r w:rsidRPr="00593340"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Приложение 2 к тому 2 конкурсной документации</w:t>
            </w:r>
          </w:p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(</w:t>
            </w:r>
            <w:r w:rsidRPr="00593340">
              <w:rPr>
                <w:color w:val="000000"/>
                <w:sz w:val="20"/>
                <w:szCs w:val="20"/>
              </w:rPr>
              <w:t>Конкурсное предложение для участия в конкурсе (лоте)</w:t>
            </w:r>
            <w:r w:rsidRPr="00593340"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Приложение 3 к тому 2 конкурсной документации</w:t>
            </w:r>
          </w:p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(</w:t>
            </w:r>
            <w:r w:rsidRPr="00593340">
              <w:rPr>
                <w:color w:val="000000"/>
                <w:sz w:val="20"/>
                <w:szCs w:val="20"/>
              </w:rPr>
              <w:t>Образец доверенности на подписание заявки от имени участника при проведении конкурса</w:t>
            </w:r>
            <w:r w:rsidRPr="00593340"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b/>
                <w:sz w:val="20"/>
                <w:szCs w:val="20"/>
              </w:rPr>
              <w:t>Приложение 4 к тому 2 конкурсной документации</w:t>
            </w:r>
          </w:p>
          <w:p w:rsidR="00572AF8" w:rsidRPr="00593340" w:rsidRDefault="00572AF8" w:rsidP="00591465">
            <w:pPr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(Образец доверенности на право участия в конкурсе)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340">
              <w:rPr>
                <w:rFonts w:ascii="Times New Roman" w:hAnsi="Times New Roman" w:cs="Times New Roman"/>
                <w:b/>
                <w:color w:val="000000"/>
              </w:rPr>
              <w:t>Том 3. Техническое задание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210328" w:rsidP="00591465">
            <w:pPr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 xml:space="preserve">Лот </w:t>
            </w:r>
          </w:p>
        </w:tc>
        <w:tc>
          <w:tcPr>
            <w:tcW w:w="1423" w:type="dxa"/>
          </w:tcPr>
          <w:p w:rsidR="00572AF8" w:rsidRPr="00593340" w:rsidRDefault="00C92F0D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5914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340">
              <w:rPr>
                <w:rFonts w:ascii="Times New Roman" w:hAnsi="Times New Roman" w:cs="Times New Roman"/>
                <w:b/>
                <w:color w:val="000000"/>
              </w:rPr>
              <w:t>Том 4. Проект договора</w:t>
            </w:r>
          </w:p>
        </w:tc>
        <w:tc>
          <w:tcPr>
            <w:tcW w:w="1423" w:type="dxa"/>
          </w:tcPr>
          <w:p w:rsidR="00572AF8" w:rsidRPr="00593340" w:rsidRDefault="00C46E90" w:rsidP="00591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572AF8" w:rsidRPr="00593340" w:rsidTr="00591465">
        <w:tc>
          <w:tcPr>
            <w:tcW w:w="8147" w:type="dxa"/>
          </w:tcPr>
          <w:p w:rsidR="00572AF8" w:rsidRPr="00593340" w:rsidRDefault="00572AF8" w:rsidP="001A002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593340">
              <w:rPr>
                <w:rFonts w:ascii="Times New Roman" w:hAnsi="Times New Roman" w:cs="Times New Roman"/>
                <w:b/>
              </w:rPr>
              <w:t>Проект Договора</w:t>
            </w:r>
            <w:r w:rsidRPr="00593340">
              <w:rPr>
                <w:rFonts w:ascii="Times New Roman" w:hAnsi="Times New Roman" w:cs="Times New Roman"/>
              </w:rPr>
              <w:t xml:space="preserve"> управления многоквартирным домом между управляющей организацией, выбранной по результатам открытого конкурса по отбору управляющей организации для управления многоквартирным домом,</w:t>
            </w:r>
            <w:r w:rsidR="00A825A4" w:rsidRPr="00593340">
              <w:rPr>
                <w:rFonts w:ascii="Times New Roman" w:hAnsi="Times New Roman" w:cs="Times New Roman"/>
              </w:rPr>
              <w:t xml:space="preserve"> </w:t>
            </w:r>
            <w:r w:rsidR="0098005E" w:rsidRPr="00593340">
              <w:rPr>
                <w:rFonts w:ascii="Times New Roman" w:hAnsi="Times New Roman" w:cs="Times New Roman"/>
              </w:rPr>
              <w:t>расположенным</w:t>
            </w:r>
            <w:r w:rsidR="002060E8" w:rsidRPr="00593340">
              <w:rPr>
                <w:rFonts w:ascii="Times New Roman" w:hAnsi="Times New Roman" w:cs="Times New Roman"/>
              </w:rPr>
              <w:t xml:space="preserve"> на террит</w:t>
            </w:r>
            <w:r w:rsidR="009B0D45" w:rsidRPr="00593340">
              <w:rPr>
                <w:rFonts w:ascii="Times New Roman" w:hAnsi="Times New Roman" w:cs="Times New Roman"/>
              </w:rPr>
              <w:t xml:space="preserve">ории  </w:t>
            </w:r>
            <w:r w:rsidR="001A002F" w:rsidRPr="00593340">
              <w:rPr>
                <w:rFonts w:ascii="Times New Roman" w:hAnsi="Times New Roman" w:cs="Times New Roman"/>
              </w:rPr>
              <w:t>Овчинниковского сельсовета</w:t>
            </w:r>
            <w:r w:rsidR="009B0D45" w:rsidRPr="00593340">
              <w:rPr>
                <w:rFonts w:ascii="Times New Roman" w:hAnsi="Times New Roman" w:cs="Times New Roman"/>
              </w:rPr>
              <w:t xml:space="preserve"> Коченевского</w:t>
            </w:r>
            <w:r w:rsidR="00A825A4" w:rsidRPr="00593340">
              <w:rPr>
                <w:rFonts w:ascii="Times New Roman" w:hAnsi="Times New Roman" w:cs="Times New Roman"/>
              </w:rPr>
              <w:t xml:space="preserve"> </w:t>
            </w:r>
            <w:r w:rsidR="002060E8" w:rsidRPr="00593340"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1423" w:type="dxa"/>
          </w:tcPr>
          <w:p w:rsidR="00572AF8" w:rsidRPr="00593340" w:rsidRDefault="00C46E90" w:rsidP="0059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572AF8" w:rsidRDefault="00572AF8" w:rsidP="00572AF8">
      <w:pPr>
        <w:rPr>
          <w:color w:val="000000"/>
          <w:sz w:val="28"/>
        </w:rPr>
      </w:pPr>
    </w:p>
    <w:p w:rsidR="00572AF8" w:rsidRDefault="00572AF8" w:rsidP="00572AF8">
      <w:pPr>
        <w:jc w:val="center"/>
        <w:rPr>
          <w:b/>
          <w:color w:val="000000"/>
          <w:sz w:val="32"/>
          <w:szCs w:val="32"/>
        </w:rPr>
      </w:pPr>
    </w:p>
    <w:p w:rsidR="002060E8" w:rsidRDefault="002060E8" w:rsidP="00572AF8">
      <w:pPr>
        <w:jc w:val="center"/>
        <w:rPr>
          <w:b/>
          <w:color w:val="000000"/>
          <w:sz w:val="32"/>
          <w:szCs w:val="32"/>
        </w:rPr>
      </w:pPr>
    </w:p>
    <w:p w:rsidR="002060E8" w:rsidRDefault="002060E8" w:rsidP="00572AF8">
      <w:pPr>
        <w:jc w:val="center"/>
        <w:rPr>
          <w:b/>
          <w:color w:val="000000"/>
          <w:sz w:val="32"/>
          <w:szCs w:val="32"/>
        </w:rPr>
      </w:pPr>
    </w:p>
    <w:p w:rsidR="002060E8" w:rsidRDefault="002060E8" w:rsidP="00572AF8">
      <w:pPr>
        <w:jc w:val="center"/>
        <w:rPr>
          <w:b/>
          <w:color w:val="000000"/>
          <w:sz w:val="32"/>
          <w:szCs w:val="32"/>
        </w:rPr>
      </w:pPr>
    </w:p>
    <w:p w:rsidR="00572AF8" w:rsidRDefault="00572AF8" w:rsidP="00593340">
      <w:pPr>
        <w:rPr>
          <w:b/>
          <w:color w:val="000000"/>
          <w:sz w:val="32"/>
          <w:szCs w:val="32"/>
        </w:rPr>
      </w:pPr>
    </w:p>
    <w:p w:rsidR="00593340" w:rsidRDefault="00593340" w:rsidP="00572AF8">
      <w:pPr>
        <w:jc w:val="center"/>
        <w:rPr>
          <w:b/>
          <w:color w:val="000000"/>
          <w:sz w:val="32"/>
          <w:szCs w:val="32"/>
        </w:rPr>
      </w:pPr>
    </w:p>
    <w:p w:rsidR="003C32F4" w:rsidRDefault="003C32F4" w:rsidP="00572AF8">
      <w:pPr>
        <w:jc w:val="center"/>
        <w:rPr>
          <w:b/>
          <w:color w:val="000000"/>
          <w:sz w:val="32"/>
          <w:szCs w:val="32"/>
        </w:rPr>
      </w:pPr>
    </w:p>
    <w:p w:rsidR="003C32F4" w:rsidRDefault="003C32F4" w:rsidP="00572AF8">
      <w:pPr>
        <w:jc w:val="center"/>
        <w:rPr>
          <w:b/>
          <w:color w:val="000000"/>
          <w:sz w:val="32"/>
          <w:szCs w:val="32"/>
        </w:rPr>
      </w:pPr>
    </w:p>
    <w:p w:rsidR="003C32F4" w:rsidRDefault="003C32F4" w:rsidP="00572AF8">
      <w:pPr>
        <w:jc w:val="center"/>
        <w:rPr>
          <w:b/>
          <w:color w:val="000000"/>
          <w:sz w:val="32"/>
          <w:szCs w:val="32"/>
        </w:rPr>
      </w:pPr>
    </w:p>
    <w:p w:rsidR="003C32F4" w:rsidRDefault="003C32F4" w:rsidP="00572AF8">
      <w:pPr>
        <w:jc w:val="center"/>
        <w:rPr>
          <w:b/>
          <w:color w:val="000000"/>
          <w:sz w:val="32"/>
          <w:szCs w:val="32"/>
        </w:rPr>
      </w:pPr>
    </w:p>
    <w:p w:rsidR="003C32F4" w:rsidRDefault="003C32F4" w:rsidP="00572AF8">
      <w:pPr>
        <w:jc w:val="center"/>
        <w:rPr>
          <w:b/>
          <w:color w:val="000000"/>
          <w:sz w:val="32"/>
          <w:szCs w:val="32"/>
        </w:rPr>
      </w:pPr>
    </w:p>
    <w:p w:rsidR="003C32F4" w:rsidRDefault="003C32F4" w:rsidP="00572AF8">
      <w:pPr>
        <w:jc w:val="center"/>
        <w:rPr>
          <w:b/>
          <w:color w:val="000000"/>
          <w:sz w:val="32"/>
          <w:szCs w:val="32"/>
        </w:rPr>
      </w:pPr>
    </w:p>
    <w:p w:rsidR="00593340" w:rsidRDefault="00593340" w:rsidP="00572AF8">
      <w:pPr>
        <w:jc w:val="center"/>
        <w:rPr>
          <w:b/>
          <w:color w:val="000000"/>
          <w:sz w:val="32"/>
          <w:szCs w:val="32"/>
        </w:rPr>
      </w:pPr>
    </w:p>
    <w:p w:rsidR="00572AF8" w:rsidRPr="00CA6BCD" w:rsidRDefault="00572AF8" w:rsidP="00572AF8">
      <w:pPr>
        <w:jc w:val="center"/>
        <w:rPr>
          <w:b/>
          <w:color w:val="000000"/>
          <w:sz w:val="32"/>
          <w:szCs w:val="32"/>
        </w:rPr>
      </w:pPr>
      <w:r w:rsidRPr="00CA6BCD">
        <w:rPr>
          <w:b/>
          <w:color w:val="000000"/>
          <w:sz w:val="32"/>
          <w:szCs w:val="32"/>
        </w:rPr>
        <w:t>Т О М  1</w:t>
      </w:r>
    </w:p>
    <w:p w:rsidR="00593340" w:rsidRDefault="00593340" w:rsidP="003C32F4">
      <w:pPr>
        <w:pStyle w:val="a4"/>
        <w:rPr>
          <w:b/>
          <w:caps/>
          <w:sz w:val="28"/>
          <w:szCs w:val="28"/>
        </w:rPr>
      </w:pPr>
    </w:p>
    <w:p w:rsidR="00572AF8" w:rsidRDefault="00572AF8" w:rsidP="00572AF8">
      <w:pPr>
        <w:pStyle w:val="a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КОНКУРСНой документации</w:t>
      </w:r>
    </w:p>
    <w:p w:rsidR="007037A3" w:rsidRPr="00C07412" w:rsidRDefault="007037A3" w:rsidP="007037A3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7412">
        <w:rPr>
          <w:rFonts w:ascii="Times New Roman" w:hAnsi="Times New Roman" w:cs="Times New Roman"/>
          <w:b/>
          <w:caps/>
          <w:sz w:val="28"/>
          <w:szCs w:val="28"/>
        </w:rPr>
        <w:t>для проведения открытого конкурса</w:t>
      </w:r>
      <w:bookmarkStart w:id="0" w:name="_GoBack"/>
      <w:bookmarkEnd w:id="0"/>
    </w:p>
    <w:p w:rsidR="00572AF8" w:rsidRDefault="007037A3" w:rsidP="007037A3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="00A176BA">
        <w:rPr>
          <w:rFonts w:ascii="Times New Roman" w:hAnsi="Times New Roman" w:cs="Times New Roman"/>
          <w:b/>
          <w:sz w:val="28"/>
          <w:szCs w:val="28"/>
        </w:rPr>
        <w:t>УПРАВЛЕНИЯ МНОГОКВАРТИРНЫМ ДОМОМ, РАСПОЛОЖЕННЫМ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ОВЧИННИКОВСКОГО СЕЛЬСОВЕТА КОЧЕНЕВСКОГО РАЙОНА НОВОСИБИРСКОЙ ОБЛАСТИ</w:t>
      </w:r>
    </w:p>
    <w:p w:rsidR="00572AF8" w:rsidRDefault="00572AF8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593340" w:rsidRDefault="00593340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593340" w:rsidRDefault="00593340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593340" w:rsidRDefault="00593340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572AF8" w:rsidRDefault="00572AF8" w:rsidP="00572AF8">
      <w:pPr>
        <w:jc w:val="center"/>
        <w:rPr>
          <w:b/>
          <w:color w:val="000000"/>
          <w:sz w:val="28"/>
          <w:szCs w:val="28"/>
        </w:rPr>
      </w:pPr>
    </w:p>
    <w:p w:rsidR="00572AF8" w:rsidRDefault="00572AF8" w:rsidP="00572AF8">
      <w:pPr>
        <w:jc w:val="center"/>
        <w:rPr>
          <w:b/>
          <w:color w:val="000000"/>
          <w:sz w:val="28"/>
          <w:szCs w:val="28"/>
        </w:rPr>
      </w:pPr>
    </w:p>
    <w:p w:rsidR="00572AF8" w:rsidRDefault="00572AF8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ОбщАЯ ЧАСТЬ</w:t>
      </w:r>
    </w:p>
    <w:p w:rsidR="00572AF8" w:rsidRDefault="00572AF8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9F45C4" w:rsidRDefault="009F45C4" w:rsidP="00593340">
      <w:pPr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93340" w:rsidRDefault="00593340" w:rsidP="00572AF8">
      <w:pPr>
        <w:jc w:val="center"/>
        <w:rPr>
          <w:b/>
          <w:sz w:val="22"/>
          <w:szCs w:val="22"/>
        </w:rPr>
      </w:pPr>
    </w:p>
    <w:p w:rsidR="00572AF8" w:rsidRPr="009A449D" w:rsidRDefault="00572AF8" w:rsidP="00572AF8">
      <w:pPr>
        <w:jc w:val="center"/>
        <w:rPr>
          <w:b/>
          <w:sz w:val="22"/>
          <w:szCs w:val="22"/>
        </w:rPr>
      </w:pPr>
      <w:r w:rsidRPr="009A449D">
        <w:rPr>
          <w:b/>
          <w:sz w:val="22"/>
          <w:szCs w:val="22"/>
        </w:rPr>
        <w:t>ПОНЯТИЯ И СОКРАЩЕНИЯ,</w:t>
      </w:r>
    </w:p>
    <w:p w:rsidR="00572AF8" w:rsidRPr="009A449D" w:rsidRDefault="00572AF8" w:rsidP="00572AF8">
      <w:pPr>
        <w:spacing w:after="60"/>
        <w:jc w:val="center"/>
        <w:rPr>
          <w:b/>
          <w:sz w:val="22"/>
          <w:szCs w:val="22"/>
        </w:rPr>
      </w:pPr>
      <w:proofErr w:type="gramStart"/>
      <w:r w:rsidRPr="009A449D">
        <w:rPr>
          <w:b/>
          <w:sz w:val="22"/>
          <w:szCs w:val="22"/>
        </w:rPr>
        <w:t>ИСПОЛЬЗУЕМЫЕ В КОНКУРСНОЙ ДОКУМЕНТАЦИИ</w:t>
      </w:r>
      <w:proofErr w:type="gramEnd"/>
    </w:p>
    <w:p w:rsidR="00572AF8" w:rsidRPr="009A449D" w:rsidRDefault="00572AF8" w:rsidP="00572AF8">
      <w:pPr>
        <w:ind w:firstLine="567"/>
        <w:jc w:val="both"/>
        <w:rPr>
          <w:sz w:val="22"/>
          <w:szCs w:val="22"/>
        </w:rPr>
      </w:pPr>
      <w:r w:rsidRPr="009A449D">
        <w:rPr>
          <w:sz w:val="22"/>
          <w:szCs w:val="22"/>
        </w:rPr>
        <w:t>В настоящей конкурсной документации используются следующие понятия и сокращения: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572AF8" w:rsidRPr="009A449D" w:rsidTr="00591465">
        <w:tc>
          <w:tcPr>
            <w:tcW w:w="9747" w:type="dxa"/>
          </w:tcPr>
          <w:p w:rsidR="00572AF8" w:rsidRPr="009A449D" w:rsidRDefault="00572AF8" w:rsidP="0021032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конкурса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- администрация </w:t>
            </w:r>
            <w:r w:rsidR="00210328">
              <w:rPr>
                <w:rFonts w:ascii="Times New Roman" w:hAnsi="Times New Roman" w:cs="Times New Roman"/>
                <w:sz w:val="22"/>
                <w:szCs w:val="22"/>
              </w:rPr>
              <w:t>Овчинниковского сельсовета</w:t>
            </w:r>
            <w:r w:rsidR="009B0D45">
              <w:rPr>
                <w:rFonts w:ascii="Times New Roman" w:hAnsi="Times New Roman" w:cs="Times New Roman"/>
                <w:sz w:val="22"/>
                <w:szCs w:val="22"/>
              </w:rPr>
              <w:t xml:space="preserve"> Коченевского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Новосибирской области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72AF8" w:rsidRPr="00994F28" w:rsidTr="00591465">
        <w:tc>
          <w:tcPr>
            <w:tcW w:w="9747" w:type="dxa"/>
          </w:tcPr>
          <w:p w:rsidR="00572AF8" w:rsidRPr="00994F28" w:rsidRDefault="00572AF8" w:rsidP="00367C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CC6A87">
              <w:rPr>
                <w:rFonts w:ascii="Times New Roman" w:hAnsi="Times New Roman" w:cs="Times New Roman"/>
                <w:b/>
                <w:sz w:val="22"/>
                <w:szCs w:val="22"/>
              </w:rPr>
              <w:t>конкурс</w:t>
            </w:r>
            <w:r w:rsidRPr="00CC6A87">
              <w:rPr>
                <w:rFonts w:ascii="Times New Roman" w:hAnsi="Times New Roman" w:cs="Times New Roman"/>
                <w:sz w:val="22"/>
                <w:szCs w:val="22"/>
              </w:rPr>
              <w:t xml:space="preserve"> - форма торгов, победителем которых признается участник конкурса, предложивший лучшие условия исполнения договора управления многоквартирным домом;</w:t>
            </w:r>
          </w:p>
        </w:tc>
      </w:tr>
      <w:tr w:rsidR="00572AF8" w:rsidRPr="009A449D" w:rsidTr="00591465">
        <w:tc>
          <w:tcPr>
            <w:tcW w:w="9747" w:type="dxa"/>
          </w:tcPr>
          <w:p w:rsidR="00572AF8" w:rsidRPr="009A449D" w:rsidRDefault="00572AF8" w:rsidP="0059146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конкурса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- право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заключение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договоров управления многоквартирным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мом (далее – Договор управления</w:t>
            </w:r>
            <w:r w:rsidRPr="00E5065C">
              <w:rPr>
                <w:rFonts w:ascii="Times New Roman" w:hAnsi="Times New Roman" w:cs="Times New Roman"/>
                <w:sz w:val="22"/>
                <w:szCs w:val="22"/>
              </w:rPr>
              <w:t>) в отношении объекта конкурса;</w:t>
            </w:r>
          </w:p>
        </w:tc>
      </w:tr>
      <w:tr w:rsidR="00572AF8" w:rsidRPr="009A449D" w:rsidTr="00591465">
        <w:tc>
          <w:tcPr>
            <w:tcW w:w="9747" w:type="dxa"/>
          </w:tcPr>
          <w:p w:rsidR="00572AF8" w:rsidRPr="009A449D" w:rsidRDefault="00572AF8" w:rsidP="0059146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b/>
                <w:sz w:val="22"/>
                <w:szCs w:val="22"/>
              </w:rPr>
              <w:t>объект конкурса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многоквартирный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(далее – Многоквартирный дом)</w:t>
            </w:r>
            <w:r w:rsidRPr="007E6BE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;</w:t>
            </w:r>
          </w:p>
        </w:tc>
      </w:tr>
      <w:tr w:rsidR="00572AF8" w:rsidRPr="00994F28" w:rsidTr="00591465">
        <w:tc>
          <w:tcPr>
            <w:tcW w:w="9747" w:type="dxa"/>
          </w:tcPr>
          <w:p w:rsidR="00572AF8" w:rsidRPr="00994F28" w:rsidRDefault="00572AF8" w:rsidP="00591465">
            <w:pPr>
              <w:ind w:firstLine="567"/>
              <w:jc w:val="both"/>
              <w:rPr>
                <w:b/>
                <w:spacing w:val="-4"/>
              </w:rPr>
            </w:pPr>
            <w:r w:rsidRPr="00994F28">
              <w:rPr>
                <w:b/>
                <w:spacing w:val="-4"/>
                <w:sz w:val="22"/>
                <w:szCs w:val="22"/>
              </w:rPr>
              <w:t xml:space="preserve">конкурсная документация </w:t>
            </w:r>
            <w:r w:rsidRPr="00994F28">
              <w:rPr>
                <w:spacing w:val="-4"/>
                <w:sz w:val="22"/>
                <w:szCs w:val="22"/>
              </w:rPr>
              <w:t>– совокупность правил, определяющих порядок участия в конкурсе, содержание и критерии оценки конкурсных заявок, а также порядок определения победителя конкурса;</w:t>
            </w:r>
          </w:p>
        </w:tc>
      </w:tr>
      <w:tr w:rsidR="00572AF8" w:rsidRPr="009A449D" w:rsidTr="00591465">
        <w:tc>
          <w:tcPr>
            <w:tcW w:w="9747" w:type="dxa"/>
          </w:tcPr>
          <w:p w:rsidR="00572AF8" w:rsidRPr="004B2F71" w:rsidRDefault="00572AF8" w:rsidP="00591465">
            <w:pPr>
              <w:ind w:firstLine="567"/>
              <w:jc w:val="both"/>
              <w:rPr>
                <w:spacing w:val="-4"/>
              </w:rPr>
            </w:pPr>
            <w:r w:rsidRPr="004B2F71">
              <w:rPr>
                <w:b/>
                <w:spacing w:val="-4"/>
                <w:sz w:val="22"/>
                <w:szCs w:val="22"/>
              </w:rPr>
              <w:t>конкурсная комиссия</w:t>
            </w:r>
            <w:r w:rsidRPr="004B2F71">
              <w:rPr>
                <w:spacing w:val="-4"/>
                <w:sz w:val="22"/>
                <w:szCs w:val="22"/>
              </w:rPr>
              <w:t xml:space="preserve"> – коллегиальный орган, сформированный для принятия решения о победителе конкурса; в функции конкурсной комиссии входит вскрытие конвертов с конкурсными заявками, их оценка и</w:t>
            </w:r>
            <w:r>
              <w:rPr>
                <w:spacing w:val="-4"/>
                <w:sz w:val="22"/>
                <w:szCs w:val="22"/>
              </w:rPr>
              <w:t xml:space="preserve"> выбор п</w:t>
            </w:r>
            <w:r w:rsidRPr="004B2F71">
              <w:rPr>
                <w:spacing w:val="-4"/>
                <w:sz w:val="22"/>
                <w:szCs w:val="22"/>
              </w:rPr>
              <w:t>обедителя конкурса. Компетентная конкурсная комиссия определяется в соответствии с законодательством в томе 2 конкурсной документации;</w:t>
            </w:r>
          </w:p>
        </w:tc>
      </w:tr>
      <w:tr w:rsidR="00572AF8" w:rsidRPr="009A449D" w:rsidTr="00591465">
        <w:tc>
          <w:tcPr>
            <w:tcW w:w="9747" w:type="dxa"/>
          </w:tcPr>
          <w:p w:rsidR="00572AF8" w:rsidRPr="009A449D" w:rsidRDefault="00572AF8" w:rsidP="00591465">
            <w:pPr>
              <w:ind w:firstLine="567"/>
              <w:jc w:val="both"/>
            </w:pPr>
            <w:r w:rsidRPr="009A449D">
              <w:rPr>
                <w:b/>
                <w:sz w:val="22"/>
                <w:szCs w:val="22"/>
              </w:rPr>
              <w:t xml:space="preserve">конкурсная заявка </w:t>
            </w:r>
            <w:r w:rsidRPr="009A449D">
              <w:rPr>
                <w:sz w:val="22"/>
                <w:szCs w:val="22"/>
              </w:rPr>
              <w:t>(далее - заявка) – компл</w:t>
            </w:r>
            <w:r>
              <w:rPr>
                <w:sz w:val="22"/>
                <w:szCs w:val="22"/>
              </w:rPr>
              <w:t>ект документов, представленный п</w:t>
            </w:r>
            <w:r w:rsidRPr="009A449D">
              <w:rPr>
                <w:sz w:val="22"/>
                <w:szCs w:val="22"/>
              </w:rPr>
              <w:t>ретендентом на конкурс в соответствии с требованиями конкурсной документации;</w:t>
            </w:r>
          </w:p>
        </w:tc>
      </w:tr>
      <w:tr w:rsidR="00572AF8" w:rsidRPr="009A449D" w:rsidTr="00591465">
        <w:tc>
          <w:tcPr>
            <w:tcW w:w="9747" w:type="dxa"/>
          </w:tcPr>
          <w:p w:rsidR="00572AF8" w:rsidRPr="009A449D" w:rsidRDefault="00572AF8" w:rsidP="00591465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9A449D">
              <w:rPr>
                <w:rFonts w:ascii="Times New Roman" w:hAnsi="Times New Roman"/>
                <w:b/>
                <w:sz w:val="22"/>
                <w:szCs w:val="22"/>
              </w:rPr>
              <w:t>претендент</w:t>
            </w:r>
            <w:r w:rsidRPr="009A449D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      </w:r>
            <w:proofErr w:type="gramEnd"/>
          </w:p>
        </w:tc>
      </w:tr>
      <w:tr w:rsidR="00572AF8" w:rsidRPr="009A449D" w:rsidTr="00591465">
        <w:tc>
          <w:tcPr>
            <w:tcW w:w="9747" w:type="dxa"/>
          </w:tcPr>
          <w:p w:rsidR="00572AF8" w:rsidRPr="007E6BE0" w:rsidRDefault="00572AF8" w:rsidP="0059146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E6BE0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участник конкурса</w:t>
            </w:r>
            <w:r w:rsidRPr="007E6BE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- претендент, допущенный конкурсной комиссией к участию в конкурсе;</w:t>
            </w:r>
          </w:p>
        </w:tc>
      </w:tr>
      <w:tr w:rsidR="00572AF8" w:rsidRPr="009A449D" w:rsidTr="00591465">
        <w:tc>
          <w:tcPr>
            <w:tcW w:w="9747" w:type="dxa"/>
          </w:tcPr>
          <w:p w:rsidR="00572AF8" w:rsidRPr="009A449D" w:rsidRDefault="00572AF8" w:rsidP="00591465">
            <w:pPr>
              <w:ind w:firstLine="567"/>
              <w:jc w:val="both"/>
            </w:pPr>
            <w:r w:rsidRPr="009A449D">
              <w:rPr>
                <w:b/>
                <w:sz w:val="22"/>
                <w:szCs w:val="22"/>
              </w:rPr>
              <w:t>победитель конкурса</w:t>
            </w:r>
            <w:r>
              <w:rPr>
                <w:sz w:val="22"/>
                <w:szCs w:val="22"/>
              </w:rPr>
              <w:t xml:space="preserve"> – у</w:t>
            </w:r>
            <w:r w:rsidRPr="009A449D">
              <w:rPr>
                <w:sz w:val="22"/>
                <w:szCs w:val="22"/>
              </w:rPr>
              <w:t>частник, конкурсное предложение которого в соответствии с конкурсной документацией признано конкурсной комиссией наилучшим и названный таковым в протоколе конкурсной комиссии;</w:t>
            </w:r>
          </w:p>
        </w:tc>
      </w:tr>
      <w:tr w:rsidR="00572AF8" w:rsidRPr="009A449D" w:rsidTr="00591465">
        <w:tc>
          <w:tcPr>
            <w:tcW w:w="9747" w:type="dxa"/>
          </w:tcPr>
          <w:p w:rsidR="00572AF8" w:rsidRPr="009A449D" w:rsidRDefault="00572AF8" w:rsidP="00585D2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A449D">
              <w:rPr>
                <w:rFonts w:ascii="Times New Roman" w:hAnsi="Times New Roman" w:cs="Times New Roman"/>
                <w:b/>
                <w:sz w:val="22"/>
                <w:szCs w:val="22"/>
              </w:rPr>
              <w:t>размер платы за содержание и ремонт жилого помещения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- плата, включающая в себя плату за работы и услуги по управлению мн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огоквартирным домом, содержанию и текущему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ремонту общего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мущества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в многоквартирном доме, установленная из расчета 1 кв. метра общей площади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состоящая из платежей </w:t>
            </w:r>
            <w:r w:rsidR="00585D28">
              <w:rPr>
                <w:rFonts w:ascii="Times New Roman" w:hAnsi="Times New Roman" w:cs="Times New Roman"/>
                <w:sz w:val="22"/>
                <w:szCs w:val="22"/>
              </w:rPr>
              <w:t>собственников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жилых помещений в многоквартирном доме и субсидий управляющим организациям (при наличии)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</w:tc>
      </w:tr>
      <w:tr w:rsidR="00572AF8" w:rsidRPr="009A449D" w:rsidTr="00591465">
        <w:tc>
          <w:tcPr>
            <w:tcW w:w="9747" w:type="dxa"/>
          </w:tcPr>
          <w:p w:rsidR="00572AF8" w:rsidRPr="009A449D" w:rsidRDefault="00572AF8" w:rsidP="0059146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b/>
                <w:sz w:val="22"/>
                <w:szCs w:val="22"/>
              </w:rPr>
              <w:t>управляющая организаци</w:t>
            </w:r>
            <w:proofErr w:type="gramStart"/>
            <w:r w:rsidRPr="009A449D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DA10E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  <w:proofErr w:type="gramEnd"/>
            <w:r w:rsidRPr="00DA10E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юридическое лицо независимо от организационно-правовой формы или физическое лицо - индивидуальный предприниматель, которые осуществляют управление многоквартирным домом на основании договора управления, заключенного по результатам конкурса;</w:t>
            </w:r>
          </w:p>
        </w:tc>
      </w:tr>
      <w:tr w:rsidR="00572AF8" w:rsidRPr="008F7656" w:rsidTr="00591465">
        <w:tc>
          <w:tcPr>
            <w:tcW w:w="9747" w:type="dxa"/>
          </w:tcPr>
          <w:p w:rsidR="00572AF8" w:rsidRPr="005A7A44" w:rsidRDefault="00572AF8" w:rsidP="00591465">
            <w:pPr>
              <w:pStyle w:val="ConsPlusNormal"/>
              <w:widowControl/>
              <w:ind w:right="38" w:firstLine="54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официальный сайт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 сайт Российской Федерации</w:t>
            </w:r>
            <w:r w:rsidRPr="00EC58C0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информационно-телекоммуникационной </w:t>
            </w:r>
            <w:r w:rsidRPr="00EC58C0">
              <w:rPr>
                <w:rFonts w:ascii="Times New Roman" w:hAnsi="Times New Roman" w:cs="Times New Roman"/>
                <w:sz w:val="22"/>
                <w:szCs w:val="22"/>
              </w:rPr>
              <w:t xml:space="preserve">сети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C58C0">
              <w:rPr>
                <w:rFonts w:ascii="Times New Roman" w:hAnsi="Times New Roman" w:cs="Times New Roman"/>
                <w:sz w:val="22"/>
                <w:szCs w:val="22"/>
              </w:rPr>
              <w:t>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для размещения информации о проведении торгов</w:t>
            </w:r>
            <w:r w:rsidRPr="00EC58C0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</w:t>
            </w:r>
            <w:r w:rsidRPr="00EC58C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www</w:t>
            </w:r>
            <w:r w:rsidRPr="00EC58C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torgi</w:t>
            </w:r>
            <w:r w:rsidRPr="008D6BB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gov</w:t>
            </w:r>
            <w:r w:rsidRPr="00EC58C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r w:rsidRPr="00EC58C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572AF8" w:rsidRPr="00210328" w:rsidRDefault="00572AF8" w:rsidP="0021032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официальный </w:t>
            </w:r>
            <w:r w:rsidRPr="00A617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сайт– </w:t>
            </w:r>
            <w:r w:rsidRPr="00EC58C0">
              <w:rPr>
                <w:rFonts w:ascii="Times New Roman" w:hAnsi="Times New Roman" w:cs="Times New Roman"/>
                <w:sz w:val="22"/>
                <w:szCs w:val="22"/>
              </w:rPr>
              <w:t xml:space="preserve">сайт </w:t>
            </w:r>
            <w:r w:rsidR="00DD513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="00210328">
              <w:rPr>
                <w:rFonts w:ascii="Times New Roman" w:hAnsi="Times New Roman" w:cs="Times New Roman"/>
                <w:sz w:val="22"/>
                <w:szCs w:val="22"/>
              </w:rPr>
              <w:t xml:space="preserve">Овчинниковского сельсовета </w:t>
            </w:r>
            <w:r w:rsidR="00DD5134">
              <w:rPr>
                <w:rFonts w:ascii="Times New Roman" w:hAnsi="Times New Roman" w:cs="Times New Roman"/>
                <w:sz w:val="22"/>
                <w:szCs w:val="22"/>
              </w:rPr>
              <w:t>Коченевского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Новосибирской области </w:t>
            </w:r>
            <w:r w:rsidR="00210328" w:rsidRPr="0021032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="00210328" w:rsidRPr="00210328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="00210328" w:rsidRPr="0021032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ovchinnikovo</w:t>
            </w:r>
            <w:r w:rsidR="00210328" w:rsidRPr="0021032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="00210328" w:rsidRPr="0021032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nso</w:t>
            </w:r>
            <w:r w:rsidR="00210328" w:rsidRPr="0021032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="00210328" w:rsidRPr="0021032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r w:rsidR="00210328" w:rsidRPr="00210328">
              <w:rPr>
                <w:rFonts w:ascii="Times New Roman" w:hAnsi="Times New Roman" w:cs="Times New Roman"/>
                <w:b/>
                <w:bCs/>
                <w:u w:val="single"/>
              </w:rPr>
              <w:t>/</w:t>
            </w:r>
          </w:p>
        </w:tc>
      </w:tr>
      <w:tr w:rsidR="00572AF8" w:rsidRPr="009A449D" w:rsidTr="00591465">
        <w:tblPrEx>
          <w:tblLook w:val="0000" w:firstRow="0" w:lastRow="0" w:firstColumn="0" w:lastColumn="0" w:noHBand="0" w:noVBand="0"/>
        </w:tblPrEx>
        <w:tc>
          <w:tcPr>
            <w:tcW w:w="9747" w:type="dxa"/>
          </w:tcPr>
          <w:p w:rsidR="00572AF8" w:rsidRPr="0037683B" w:rsidRDefault="00572AF8" w:rsidP="00591465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 w:rsidRPr="0037683B">
              <w:rPr>
                <w:b/>
                <w:sz w:val="26"/>
                <w:szCs w:val="26"/>
              </w:rPr>
              <w:t xml:space="preserve">Инструкция по подготовке и проведению конкурса </w:t>
            </w:r>
          </w:p>
          <w:p w:rsidR="00572AF8" w:rsidRPr="009A449D" w:rsidRDefault="00572AF8" w:rsidP="00591465">
            <w:pPr>
              <w:keepNext/>
              <w:spacing w:before="60" w:after="60"/>
              <w:jc w:val="center"/>
              <w:rPr>
                <w:b/>
              </w:rPr>
            </w:pPr>
            <w:r w:rsidRPr="009A449D">
              <w:rPr>
                <w:b/>
                <w:sz w:val="22"/>
                <w:szCs w:val="22"/>
              </w:rPr>
              <w:t xml:space="preserve">1. ОБЩИЕ СВЕДЕНИЯ </w:t>
            </w:r>
          </w:p>
          <w:p w:rsidR="00572AF8" w:rsidRPr="009A449D" w:rsidRDefault="00572AF8" w:rsidP="00591465">
            <w:pPr>
              <w:keepNext/>
              <w:rPr>
                <w:b/>
              </w:rPr>
            </w:pPr>
            <w:r w:rsidRPr="009A449D">
              <w:rPr>
                <w:b/>
                <w:sz w:val="22"/>
                <w:szCs w:val="22"/>
              </w:rPr>
              <w:t>1.1. СОСТАВ КОНКУРСНОЙ ДОКУМЕНТАЦИИ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60" w:line="240" w:lineRule="auto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Конкурсная документация для открытого конкурса включает в себя: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360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Том 1 конкурсной документации -</w:t>
            </w:r>
            <w:r w:rsidRPr="009A449D">
              <w:rPr>
                <w:sz w:val="22"/>
                <w:szCs w:val="22"/>
              </w:rPr>
              <w:t xml:space="preserve"> общие требования (далее - том 1):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а) понятия и сокращения, используемые в конкурсной документации;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б) инструкция по подготовке и проведению конкурса.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35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2. Том 2 конкурс</w:t>
            </w:r>
            <w:r>
              <w:rPr>
                <w:sz w:val="22"/>
                <w:szCs w:val="22"/>
              </w:rPr>
              <w:t xml:space="preserve">ной документации - </w:t>
            </w:r>
            <w:r w:rsidRPr="009A449D">
              <w:rPr>
                <w:sz w:val="22"/>
                <w:szCs w:val="22"/>
              </w:rPr>
              <w:t>специальные требовани</w:t>
            </w:r>
            <w:r>
              <w:rPr>
                <w:sz w:val="22"/>
                <w:szCs w:val="22"/>
              </w:rPr>
              <w:t xml:space="preserve">я (далее - том 2):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инструкция</w:t>
            </w:r>
            <w:r w:rsidRPr="009A449D">
              <w:rPr>
                <w:sz w:val="22"/>
                <w:szCs w:val="22"/>
              </w:rPr>
              <w:t xml:space="preserve"> претендентам;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образец</w:t>
            </w:r>
            <w:r w:rsidRPr="009A449D">
              <w:rPr>
                <w:sz w:val="22"/>
                <w:szCs w:val="22"/>
              </w:rPr>
              <w:t xml:space="preserve"> формы конкурсной заявки.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3. Том 3 конкурсной документации</w:t>
            </w:r>
            <w:r>
              <w:rPr>
                <w:sz w:val="22"/>
                <w:szCs w:val="22"/>
              </w:rPr>
              <w:t xml:space="preserve"> - </w:t>
            </w:r>
            <w:r w:rsidRPr="009A449D">
              <w:rPr>
                <w:sz w:val="22"/>
                <w:szCs w:val="22"/>
              </w:rPr>
              <w:t>техническое задание.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rPr>
                <w:b/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Том 4 конкурсной документации -</w:t>
            </w:r>
            <w:r w:rsidRPr="009A449D">
              <w:rPr>
                <w:sz w:val="22"/>
                <w:szCs w:val="22"/>
              </w:rPr>
              <w:t xml:space="preserve"> проект договора управления многоквартирным домом (далее договор управления)</w:t>
            </w:r>
            <w:r>
              <w:rPr>
                <w:sz w:val="22"/>
                <w:szCs w:val="22"/>
              </w:rPr>
              <w:t>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rPr>
                <w:b/>
                <w:sz w:val="22"/>
                <w:szCs w:val="22"/>
              </w:rPr>
            </w:pPr>
            <w:r w:rsidRPr="009A449D">
              <w:rPr>
                <w:b/>
                <w:sz w:val="22"/>
                <w:szCs w:val="22"/>
              </w:rPr>
              <w:t>1.2. ВНЕСЕНИЕ ИЗМЕНЕНИЙ В КОНКУРСНУЮ ДОКУМЕНТАЦИЮ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 xml:space="preserve">1.2.1. Не позднее, чем за 15 дней до даты окончания срока подачи заявок на участие в конкурсе организатор конкурса вправе внести изменения в конкурсную документацию.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Любые изменения являются неотъемлемой частью конкурсной документации и на них распространяются все указания, содержащиеся в конкурсной документации.</w:t>
            </w:r>
          </w:p>
          <w:p w:rsidR="00572AF8" w:rsidRPr="00994F28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pacing w:val="-4"/>
                <w:sz w:val="22"/>
                <w:szCs w:val="22"/>
              </w:rPr>
            </w:pPr>
            <w:r w:rsidRPr="00994F28">
              <w:rPr>
                <w:spacing w:val="-4"/>
                <w:sz w:val="22"/>
                <w:szCs w:val="22"/>
              </w:rPr>
              <w:lastRenderedPageBreak/>
              <w:t xml:space="preserve">1.2.2. В течение 2 рабочих дней </w:t>
            </w:r>
            <w:proofErr w:type="gramStart"/>
            <w:r w:rsidRPr="00994F28">
              <w:rPr>
                <w:spacing w:val="-4"/>
                <w:sz w:val="22"/>
                <w:szCs w:val="22"/>
              </w:rPr>
              <w:t>с даты принятия</w:t>
            </w:r>
            <w:proofErr w:type="gramEnd"/>
            <w:r w:rsidRPr="00994F28">
              <w:rPr>
                <w:spacing w:val="-4"/>
                <w:sz w:val="22"/>
                <w:szCs w:val="22"/>
              </w:rPr>
              <w:t xml:space="preserve"> решения о внесении изменений в конкурсную документацию изменения размещаются организатором конкурса на </w:t>
            </w:r>
            <w:r>
              <w:rPr>
                <w:spacing w:val="-4"/>
                <w:sz w:val="22"/>
                <w:szCs w:val="22"/>
              </w:rPr>
              <w:t xml:space="preserve">официальном </w:t>
            </w:r>
            <w:r w:rsidRPr="00994F28">
              <w:rPr>
                <w:spacing w:val="-4"/>
                <w:sz w:val="22"/>
                <w:szCs w:val="22"/>
              </w:rPr>
              <w:t>сайте и направляются заказными письмами с уведомлением всем лицам, которым была предоставлена конкурсная документация.</w:t>
            </w:r>
          </w:p>
          <w:p w:rsidR="00572AF8" w:rsidRPr="00A61786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BD7E99">
              <w:rPr>
                <w:sz w:val="22"/>
                <w:szCs w:val="22"/>
              </w:rPr>
              <w:t>1.2.3. Организатор конкурса до истечения срока представления заявок устанавливает для претендентов разумный срок в целях учета в заявках соответствующих изменений и продлевает срок представления заявок. Уведомление о продлении срока представления заявок незамедлительно направляется всем претендентам, которым организатор конкурса предоставил конкурсную документацию.</w:t>
            </w:r>
          </w:p>
          <w:p w:rsidR="00572AF8" w:rsidRPr="00B6255E" w:rsidRDefault="00572AF8" w:rsidP="00591465">
            <w:pPr>
              <w:ind w:firstLine="540"/>
              <w:jc w:val="both"/>
              <w:rPr>
                <w:color w:val="000000"/>
              </w:rPr>
            </w:pPr>
            <w:r w:rsidRPr="00B6255E">
              <w:rPr>
                <w:color w:val="000000"/>
                <w:sz w:val="22"/>
                <w:szCs w:val="22"/>
              </w:rPr>
              <w:t xml:space="preserve">1.2.4. </w:t>
            </w:r>
            <w:r w:rsidRPr="00A61786">
              <w:rPr>
                <w:sz w:val="22"/>
                <w:szCs w:val="22"/>
              </w:rPr>
              <w:t xml:space="preserve">Претенденты, получающие и использующие конкурсную документацию только с </w:t>
            </w:r>
            <w:r>
              <w:rPr>
                <w:sz w:val="22"/>
                <w:szCs w:val="22"/>
              </w:rPr>
              <w:t>официального сайта</w:t>
            </w:r>
            <w:r w:rsidRPr="00A61786">
              <w:rPr>
                <w:sz w:val="22"/>
                <w:szCs w:val="22"/>
              </w:rPr>
              <w:t xml:space="preserve">, самостоятельно отслеживают возможные изменения, внесенные в извещение о проведении конкурса и в конкурсную документацию и размещенные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A61786">
              <w:rPr>
                <w:sz w:val="22"/>
                <w:szCs w:val="22"/>
              </w:rPr>
              <w:t>сайт</w:t>
            </w:r>
            <w:r>
              <w:rPr>
                <w:sz w:val="22"/>
                <w:szCs w:val="22"/>
              </w:rPr>
              <w:t>е</w:t>
            </w:r>
            <w:r w:rsidRPr="00B6255E">
              <w:rPr>
                <w:color w:val="000000"/>
                <w:sz w:val="22"/>
                <w:szCs w:val="22"/>
              </w:rPr>
              <w:t>.</w:t>
            </w:r>
          </w:p>
          <w:p w:rsidR="00572AF8" w:rsidRPr="00994F28" w:rsidRDefault="00572AF8" w:rsidP="00591465">
            <w:pPr>
              <w:ind w:firstLine="540"/>
              <w:jc w:val="both"/>
              <w:rPr>
                <w:spacing w:val="-2"/>
              </w:rPr>
            </w:pPr>
            <w:r w:rsidRPr="00994F28">
              <w:rPr>
                <w:spacing w:val="-2"/>
                <w:sz w:val="22"/>
                <w:szCs w:val="22"/>
              </w:rPr>
              <w:t xml:space="preserve">1.2.5. Организатор конкурса не несет ответственности в случае, если </w:t>
            </w:r>
            <w:r w:rsidRPr="00994F28">
              <w:rPr>
                <w:bCs/>
                <w:spacing w:val="-2"/>
                <w:sz w:val="22"/>
                <w:szCs w:val="22"/>
              </w:rPr>
              <w:t>претендент</w:t>
            </w:r>
            <w:r w:rsidRPr="00994F28">
              <w:rPr>
                <w:spacing w:val="-2"/>
                <w:sz w:val="22"/>
                <w:szCs w:val="22"/>
              </w:rPr>
              <w:t xml:space="preserve"> не ознакомился с изменениями, внесенными в извещение о проведении конкурса и конкурсную документацию.</w:t>
            </w:r>
            <w:bookmarkStart w:id="1" w:name="_Toc96486493"/>
            <w:bookmarkStart w:id="2" w:name="_Toc102275004"/>
          </w:p>
          <w:p w:rsidR="00572AF8" w:rsidRPr="00DA10E9" w:rsidRDefault="00572AF8" w:rsidP="00591465">
            <w:pPr>
              <w:spacing w:before="120"/>
              <w:jc w:val="both"/>
              <w:rPr>
                <w:b/>
              </w:rPr>
            </w:pPr>
            <w:r w:rsidRPr="00430F33">
              <w:rPr>
                <w:b/>
                <w:sz w:val="22"/>
                <w:szCs w:val="22"/>
              </w:rPr>
              <w:t>1.3 ОБЩИЕ ТРЕБОВАНИЯ К ПРЕТЕНДЕНТАМ</w:t>
            </w:r>
            <w:bookmarkEnd w:id="1"/>
            <w:bookmarkEnd w:id="2"/>
          </w:p>
          <w:p w:rsidR="00572AF8" w:rsidRPr="009A449D" w:rsidRDefault="00572AF8" w:rsidP="00591465">
            <w:pPr>
              <w:ind w:firstLine="567"/>
              <w:jc w:val="both"/>
            </w:pPr>
            <w:r w:rsidRPr="009A449D">
              <w:rPr>
                <w:sz w:val="22"/>
                <w:szCs w:val="22"/>
              </w:rPr>
              <w:t>Претенденты должны удовлетворять требованиям, установленным пунктом 2 тома 2 конкурсной документации.</w:t>
            </w:r>
          </w:p>
          <w:p w:rsidR="00572AF8" w:rsidRPr="009A449D" w:rsidRDefault="00572AF8" w:rsidP="00591465">
            <w:pPr>
              <w:ind w:firstLine="567"/>
              <w:jc w:val="both"/>
            </w:pPr>
            <w:r w:rsidRPr="001D4092">
              <w:rPr>
                <w:sz w:val="22"/>
                <w:szCs w:val="22"/>
              </w:rPr>
              <w:t>Претенденты должны включить в свои конкурсные заявки информацию и документы в соответствии с пунктом 6 тома 2 конкурсной документации.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120" w:after="0" w:line="240" w:lineRule="auto"/>
              <w:rPr>
                <w:b/>
                <w:sz w:val="22"/>
                <w:szCs w:val="22"/>
              </w:rPr>
            </w:pPr>
            <w:r w:rsidRPr="009A449D">
              <w:rPr>
                <w:b/>
                <w:sz w:val="22"/>
                <w:szCs w:val="22"/>
              </w:rPr>
              <w:t>1.4. ПОСЛЕДСТВИЯ ПРЕДОСТАВЛЕНИЯ ПРЕТЕНДЕНТОМ ЛОЖНОЙ ИНФОРМАЦИИ</w:t>
            </w:r>
          </w:p>
          <w:p w:rsidR="00572AF8" w:rsidRPr="009A449D" w:rsidRDefault="00572AF8" w:rsidP="00591465">
            <w:pPr>
              <w:pStyle w:val="31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Предоставление претендентом ложной информации для определения соответствия претендента требованиям конкурсной документации является причиной отклонения заявки претендента.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9A449D">
              <w:rPr>
                <w:b/>
                <w:sz w:val="22"/>
                <w:szCs w:val="22"/>
              </w:rPr>
              <w:t>1.5. РАЗЪЯСНЕНИЕ КОНКУРСНОЙ ДОКУМЕНТАЦИИ</w:t>
            </w:r>
          </w:p>
          <w:p w:rsidR="00572AF8" w:rsidRPr="009A449D" w:rsidRDefault="00572AF8" w:rsidP="00591465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1.5.1.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      </w:r>
            <w:proofErr w:type="gramStart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чем за 2 рабочих дня до даты окончания срока подачи заявок на участие в конкурсе.</w:t>
            </w:r>
          </w:p>
          <w:p w:rsidR="00572AF8" w:rsidRPr="009A449D" w:rsidRDefault="00572AF8" w:rsidP="00591465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1.5.2. В течение 1 рабочего дня </w:t>
            </w:r>
            <w:proofErr w:type="gramStart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с даты направления</w:t>
            </w:r>
            <w:proofErr w:type="gramEnd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</w:t>
            </w:r>
            <w:r w:rsidR="009B45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9B45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официальном</w:t>
            </w:r>
            <w:r w:rsidR="009B45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      </w:r>
          </w:p>
          <w:p w:rsidR="00572AF8" w:rsidRPr="0044402D" w:rsidRDefault="00572AF8" w:rsidP="00591465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1.5.3. 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Днем поступления запроса считается день регистрации запроса в письме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нной форме организатором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72AF8" w:rsidRDefault="00572AF8" w:rsidP="00591465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1.5.4. 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Течение срока на подготовку и направление разъяснений начинается в соответствии со ст. 191 Гражданского кодекса Российской Федерации на следующий рабочий день после дня поступления запроса.</w:t>
            </w:r>
          </w:p>
          <w:p w:rsidR="00572AF8" w:rsidRDefault="00572AF8" w:rsidP="00591465">
            <w:pPr>
              <w:pStyle w:val="21"/>
              <w:keepNext w:val="0"/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 w:rsidRPr="009A449D">
              <w:rPr>
                <w:b/>
                <w:sz w:val="22"/>
                <w:szCs w:val="22"/>
              </w:rPr>
              <w:t>1.6. ОТКАЗ ОТ ПРОВЕДЕНИЯ КОНКУРСА</w:t>
            </w:r>
          </w:p>
          <w:p w:rsidR="00572AF8" w:rsidRPr="00070A67" w:rsidRDefault="00572AF8" w:rsidP="00591465">
            <w:pPr>
              <w:pStyle w:val="ConsPlusNormal"/>
              <w:widowControl/>
              <w:spacing w:after="6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A67">
              <w:rPr>
                <w:rFonts w:ascii="Times New Roman" w:hAnsi="Times New Roman" w:cs="Times New Roman"/>
                <w:sz w:val="22"/>
                <w:szCs w:val="22"/>
              </w:rPr>
              <w:t>1.6.1. Отказ от проведения конкурса возможен в соответствии с действующим законодательством РФ.</w:t>
            </w:r>
          </w:p>
          <w:p w:rsidR="00572AF8" w:rsidRDefault="00572AF8" w:rsidP="00591465">
            <w:pPr>
              <w:pStyle w:val="ConsPlusNormal"/>
              <w:widowControl/>
              <w:spacing w:after="6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A67">
              <w:rPr>
                <w:rFonts w:ascii="Times New Roman" w:hAnsi="Times New Roman" w:cs="Times New Roman"/>
                <w:sz w:val="22"/>
                <w:szCs w:val="22"/>
              </w:rPr>
              <w:t>1.6.2. Если организатор конкурса отказался от проведения конкурса, то организатор конкурса в течение 2 рабочих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дней </w:t>
            </w:r>
            <w:proofErr w:type="gramStart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с даты принятия</w:t>
            </w:r>
            <w:proofErr w:type="gramEnd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такого решения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бяза</w:t>
            </w:r>
            <w:r w:rsidRPr="00864004">
              <w:rPr>
                <w:rFonts w:ascii="Times New Roman" w:hAnsi="Times New Roman" w:cs="Times New Roman"/>
                <w:sz w:val="22"/>
                <w:szCs w:val="22"/>
              </w:rPr>
              <w:t xml:space="preserve">н 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разместит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 извещение об отказе от проведения конкурса </w:t>
            </w:r>
            <w:r w:rsidRPr="00864004">
              <w:rPr>
                <w:rFonts w:ascii="Times New Roman" w:hAnsi="Times New Roman" w:cs="Times New Roman"/>
                <w:sz w:val="22"/>
                <w:szCs w:val="22"/>
              </w:rPr>
              <w:t>на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фициальном 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сайте. В течение 2 рабочих дней </w:t>
            </w:r>
            <w:proofErr w:type="gramStart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с даты принятия</w:t>
            </w:r>
            <w:proofErr w:type="gramEnd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указанного решения организатор конкурса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      </w:r>
            <w:proofErr w:type="gramStart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с даты принятия</w:t>
            </w:r>
            <w:proofErr w:type="gramEnd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решения об отказе от проведения конкурса.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240" w:after="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9A449D">
              <w:rPr>
                <w:b/>
                <w:sz w:val="22"/>
                <w:szCs w:val="22"/>
              </w:rPr>
              <w:t>2. ПОРЯДОК ПОДГОТОВКИ</w:t>
            </w:r>
            <w:r w:rsidR="00DA70AB">
              <w:rPr>
                <w:b/>
                <w:sz w:val="22"/>
                <w:szCs w:val="22"/>
              </w:rPr>
              <w:t xml:space="preserve"> КОНКУРСНЫХ</w:t>
            </w:r>
            <w:r w:rsidRPr="009A449D">
              <w:rPr>
                <w:b/>
                <w:sz w:val="22"/>
                <w:szCs w:val="22"/>
              </w:rPr>
              <w:t xml:space="preserve"> ЗАЯВОК </w:t>
            </w:r>
          </w:p>
          <w:p w:rsidR="00572AF8" w:rsidRPr="009A449D" w:rsidRDefault="00572AF8" w:rsidP="00591465">
            <w:pPr>
              <w:pStyle w:val="3"/>
              <w:keepNext w:val="0"/>
              <w:widowControl w:val="0"/>
              <w:spacing w:before="60" w:after="0"/>
              <w:jc w:val="both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9A449D">
              <w:rPr>
                <w:rFonts w:ascii="Times New Roman" w:hAnsi="Times New Roman"/>
                <w:bCs w:val="0"/>
                <w:sz w:val="22"/>
                <w:szCs w:val="22"/>
              </w:rPr>
              <w:t>2.1. ЯЗЫК ЗАЯВКИ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Заявка, подготовленная претендентом, вся корреспонденция и документация, связанная с этой заявкой, должны быть написаны на русском языке.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lastRenderedPageBreak/>
              <w:t xml:space="preserve">Документация может быть написана на другом языке при условии, что к ней будет прилагаться нотариально заверенный перевод соответствующих разделов на русском языке. </w:t>
            </w:r>
          </w:p>
          <w:p w:rsidR="00572AF8" w:rsidRPr="005A7A44" w:rsidRDefault="00572AF8" w:rsidP="00591465">
            <w:pPr>
              <w:pStyle w:val="ConsNormal"/>
              <w:ind w:right="0" w:firstLine="540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4B2F71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Документы, выданные, составленные или удостоверенные по установленной форме компетентными </w:t>
            </w:r>
            <w:r w:rsidRPr="00206EB6">
              <w:rPr>
                <w:rFonts w:ascii="Times New Roman" w:hAnsi="Times New Roman"/>
                <w:spacing w:val="-2"/>
                <w:sz w:val="22"/>
                <w:szCs w:val="22"/>
              </w:rPr>
              <w:t>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лиц, принимаются конкурсной комиссией для рассмотрения при наличии легализации указанных документов или проставлении апостиля, если иное не установлено международным договором Российской Федерации.</w:t>
            </w:r>
            <w:proofErr w:type="gramEnd"/>
          </w:p>
          <w:p w:rsidR="00572AF8" w:rsidRPr="009A449D" w:rsidRDefault="00572AF8" w:rsidP="00591465">
            <w:pPr>
              <w:pStyle w:val="3"/>
              <w:keepNext w:val="0"/>
              <w:widowControl w:val="0"/>
              <w:spacing w:before="120" w:after="0"/>
              <w:jc w:val="both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9A449D">
              <w:rPr>
                <w:rFonts w:ascii="Times New Roman" w:hAnsi="Times New Roman"/>
                <w:bCs w:val="0"/>
                <w:sz w:val="22"/>
                <w:szCs w:val="22"/>
              </w:rPr>
              <w:t xml:space="preserve">2.2. ДОКУМЕНТАЦИЯ, ВХОДЯЩАЯ В ЗАЯВКУ </w:t>
            </w:r>
          </w:p>
          <w:p w:rsidR="00572AF8" w:rsidRPr="009A449D" w:rsidRDefault="00572AF8" w:rsidP="00591465">
            <w:pPr>
              <w:pStyle w:val="3"/>
              <w:keepNext w:val="0"/>
              <w:widowControl w:val="0"/>
              <w:spacing w:before="0"/>
              <w:ind w:firstLine="567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A44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Заявка, подготовленная претендентом, должна содержать все до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кументы, установленные пунктом 6</w:t>
            </w:r>
            <w:r w:rsidRPr="009A44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тома 2.</w:t>
            </w:r>
          </w:p>
          <w:p w:rsidR="00572AF8" w:rsidRPr="009A449D" w:rsidRDefault="00572AF8" w:rsidP="00591465">
            <w:pPr>
              <w:pStyle w:val="3"/>
              <w:keepNext w:val="0"/>
              <w:widowControl w:val="0"/>
              <w:spacing w:before="120" w:after="0"/>
              <w:jc w:val="both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9A449D">
              <w:rPr>
                <w:rFonts w:ascii="Times New Roman" w:hAnsi="Times New Roman"/>
                <w:bCs w:val="0"/>
                <w:sz w:val="22"/>
                <w:szCs w:val="22"/>
              </w:rPr>
              <w:t xml:space="preserve">2.3. ОДНА ЗАЯВКА ОТ КАЖДОГО ПРЕТЕНДЕНТА </w:t>
            </w:r>
          </w:p>
          <w:p w:rsidR="00572AF8" w:rsidRPr="009A449D" w:rsidRDefault="00572AF8" w:rsidP="0059146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      </w:r>
          </w:p>
          <w:p w:rsidR="00572AF8" w:rsidRPr="009A449D" w:rsidRDefault="00572AF8" w:rsidP="0059146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Представление заявки на участие в конкурсе является согласием претендента выполнять обязательные работы и услуги за плату по содержанию и ремонту жилого помещения, размер которой указан в извещении о проведении конкурса, а также предоставлять коммунальные услуги путем заключения договоров с ресурсоснабжающими организациями.</w:t>
            </w:r>
            <w:proofErr w:type="gramEnd"/>
          </w:p>
          <w:p w:rsidR="00572AF8" w:rsidRPr="009A449D" w:rsidRDefault="00572AF8" w:rsidP="00591465">
            <w:pPr>
              <w:pStyle w:val="3"/>
              <w:keepNext w:val="0"/>
              <w:widowControl w:val="0"/>
              <w:spacing w:before="120" w:after="0"/>
              <w:jc w:val="both"/>
              <w:rPr>
                <w:rFonts w:ascii="Times New Roman" w:hAnsi="Times New Roman"/>
                <w:bCs w:val="0"/>
                <w:sz w:val="22"/>
                <w:szCs w:val="22"/>
              </w:rPr>
            </w:pPr>
            <w:bookmarkStart w:id="3" w:name="_Toc54375322"/>
            <w:r w:rsidRPr="009A449D">
              <w:rPr>
                <w:rFonts w:ascii="Times New Roman" w:hAnsi="Times New Roman"/>
                <w:bCs w:val="0"/>
                <w:sz w:val="22"/>
                <w:szCs w:val="22"/>
              </w:rPr>
              <w:t xml:space="preserve">2.4 ЗАТРАТЫ НА УЧАСТИЕ В КОНКУРСЕ </w:t>
            </w:r>
            <w:bookmarkEnd w:id="3"/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Все расходы, связанные с подготовкой и подачей заявки, несёт претендент. Организатор конкурса не отвечает и не имеет обязательств по этим расходам независимо от характера проведения и результатов конкурса.</w:t>
            </w:r>
          </w:p>
          <w:p w:rsidR="00572AF8" w:rsidRPr="004B2F71" w:rsidRDefault="00572AF8" w:rsidP="00591465">
            <w:pPr>
              <w:pStyle w:val="3"/>
              <w:keepNext w:val="0"/>
              <w:widowControl w:val="0"/>
              <w:spacing w:before="120" w:after="0"/>
              <w:jc w:val="both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4B2F71">
              <w:rPr>
                <w:rFonts w:ascii="Times New Roman" w:hAnsi="Times New Roman"/>
                <w:bCs w:val="0"/>
                <w:sz w:val="22"/>
                <w:szCs w:val="22"/>
              </w:rPr>
              <w:t xml:space="preserve">2.5. ОБЕСПЕЧЕНИЕ ЗАЯВКИ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 xml:space="preserve">2.5.1. Претендент представляет в составе своей заявки финансовое обеспечение в </w:t>
            </w:r>
            <w:r>
              <w:rPr>
                <w:sz w:val="22"/>
                <w:szCs w:val="22"/>
              </w:rPr>
              <w:t>размере, установленном пунктом 7</w:t>
            </w:r>
            <w:r w:rsidRPr="009A449D">
              <w:rPr>
                <w:sz w:val="22"/>
                <w:szCs w:val="22"/>
              </w:rPr>
              <w:t xml:space="preserve"> тома 2.</w:t>
            </w:r>
          </w:p>
          <w:p w:rsidR="00572AF8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 xml:space="preserve">Обеспечение предоставляется претендентом на каждый заявленный лот отдельно.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Валютой обеспечения заявки является российский рубль.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Такое обеспечение необходимо для защиты интересов организатора конкурса от рисков, связанных с поведением претендента, и обеспечивает изъятие у последнего этого обеспечения в следующем из случаев: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1) если претендент отзывает свою заявку до истечения срока её действия;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 xml:space="preserve">2) </w:t>
            </w:r>
            <w:r w:rsidRPr="004B2F71">
              <w:rPr>
                <w:spacing w:val="-6"/>
                <w:sz w:val="22"/>
                <w:szCs w:val="22"/>
              </w:rPr>
              <w:t>если претендент, будучи уведомленным организатором конкурса о признании его победителем конкурса, в течение срока действия заявки не сможет или откажется подписать договор.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2.5.2. Обеспечение конкурсной заявки должно быть действительно в течение</w:t>
            </w:r>
            <w:r>
              <w:rPr>
                <w:sz w:val="22"/>
                <w:szCs w:val="22"/>
              </w:rPr>
              <w:t xml:space="preserve"> срока, установленного пунктом 7</w:t>
            </w:r>
            <w:r w:rsidRPr="009A449D">
              <w:rPr>
                <w:sz w:val="22"/>
                <w:szCs w:val="22"/>
              </w:rPr>
              <w:t xml:space="preserve"> тома 2, начиная со дня  вскрытия конвертов с заявкой, установленного томом 2 как первоначальная дата вскрытия конвертов с заявками.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2.5.3. Организатор конкурса возвращает обеспечение заявки после наступления одного из следующих событий: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а) истечения срока действия обеспечения заявки;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б) заключения договора управления многоквартирным домом;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в) отмены конкурсной комиссией конкурса без заключения договора;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г) отзыва заявки до истечения срока представления заявок;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д) отклонения предложения организатора конкурса о продлении срока действия заявки.</w:t>
            </w:r>
          </w:p>
          <w:p w:rsidR="00572AF8" w:rsidRPr="00994F28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994F28">
              <w:rPr>
                <w:sz w:val="22"/>
                <w:szCs w:val="22"/>
              </w:rPr>
              <w:t xml:space="preserve">2.5.4. </w:t>
            </w:r>
            <w:proofErr w:type="gramStart"/>
            <w:r w:rsidRPr="00994F28">
              <w:rPr>
                <w:sz w:val="22"/>
                <w:szCs w:val="22"/>
              </w:rPr>
      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предпоследнее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по договору.</w:t>
            </w:r>
            <w:proofErr w:type="gramEnd"/>
          </w:p>
          <w:p w:rsidR="00572AF8" w:rsidRPr="009A449D" w:rsidRDefault="00572AF8" w:rsidP="00591465">
            <w:pPr>
              <w:pStyle w:val="3"/>
              <w:keepNext w:val="0"/>
              <w:widowControl w:val="0"/>
              <w:spacing w:before="120" w:after="0"/>
              <w:jc w:val="both"/>
              <w:rPr>
                <w:rFonts w:ascii="Times New Roman" w:hAnsi="Times New Roman"/>
                <w:bCs w:val="0"/>
                <w:sz w:val="22"/>
                <w:szCs w:val="22"/>
              </w:rPr>
            </w:pPr>
            <w:bookmarkStart w:id="4" w:name="_Toc96486514"/>
            <w:bookmarkStart w:id="5" w:name="_Toc102275021"/>
            <w:r w:rsidRPr="009A449D">
              <w:rPr>
                <w:rFonts w:ascii="Times New Roman" w:hAnsi="Times New Roman"/>
                <w:bCs w:val="0"/>
                <w:sz w:val="22"/>
                <w:szCs w:val="22"/>
              </w:rPr>
              <w:t xml:space="preserve">2.6. ОФОРМЛЕНИЕ И ПОДПИСАНИЕ ЗАЯВКИ </w:t>
            </w:r>
            <w:bookmarkEnd w:id="4"/>
            <w:bookmarkEnd w:id="5"/>
          </w:p>
          <w:p w:rsidR="00572AF8" w:rsidRPr="009A449D" w:rsidRDefault="00572AF8" w:rsidP="00591465">
            <w:pPr>
              <w:pStyle w:val="3"/>
              <w:keepNext w:val="0"/>
              <w:widowControl w:val="0"/>
              <w:tabs>
                <w:tab w:val="num" w:pos="567"/>
              </w:tabs>
              <w:spacing w:before="60" w:after="0"/>
              <w:ind w:firstLine="567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A44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2.6.1. Заявка оформляется в письменной форме. Претенденту по его запросу выдаётся расписка о получении и регистрации конверта с заявкой в специальном журнале с указанием даты и времени.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  <w:r w:rsidRPr="009D26D2">
              <w:rPr>
                <w:sz w:val="22"/>
                <w:szCs w:val="22"/>
              </w:rPr>
              <w:t>2</w:t>
            </w:r>
            <w:r w:rsidRPr="009A449D">
              <w:rPr>
                <w:sz w:val="22"/>
                <w:szCs w:val="22"/>
              </w:rPr>
              <w:t>. Документы в составе конкурсной заявки обязательно должны находиться в порядке, предусмотренном пунктом 7 тома 2.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  <w:r w:rsidRPr="009D26D2">
              <w:rPr>
                <w:sz w:val="22"/>
                <w:szCs w:val="22"/>
              </w:rPr>
              <w:t>3</w:t>
            </w:r>
            <w:r w:rsidRPr="009A449D">
              <w:rPr>
                <w:sz w:val="22"/>
                <w:szCs w:val="22"/>
              </w:rPr>
              <w:t xml:space="preserve">. Конкурсная заявка по форме, установленной томом 2, должна быть опечатана и </w:t>
            </w:r>
            <w:r w:rsidRPr="009A449D">
              <w:rPr>
                <w:sz w:val="22"/>
                <w:szCs w:val="22"/>
              </w:rPr>
              <w:lastRenderedPageBreak/>
              <w:t xml:space="preserve">подписана лицом, имеющим полномочия для ее подписания от имени претендента.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4</w:t>
            </w:r>
            <w:r w:rsidRPr="009A449D">
              <w:rPr>
                <w:sz w:val="22"/>
                <w:szCs w:val="22"/>
              </w:rPr>
              <w:t>. Вс</w:t>
            </w:r>
            <w:r>
              <w:rPr>
                <w:sz w:val="22"/>
                <w:szCs w:val="22"/>
              </w:rPr>
              <w:t>е документы, входящие в заявк</w:t>
            </w:r>
            <w:r w:rsidRPr="005E21A0">
              <w:rPr>
                <w:sz w:val="22"/>
                <w:szCs w:val="22"/>
              </w:rPr>
              <w:t>у</w:t>
            </w:r>
            <w:r w:rsidRPr="009A449D">
              <w:rPr>
                <w:sz w:val="22"/>
                <w:szCs w:val="22"/>
              </w:rPr>
              <w:t xml:space="preserve">,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формами. Сведения могут быть впечатаны в формы; допускается заполнять формы от руки печатными буквами синими, черными или фиолетовыми чернилами.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Все страницы заявки, в которые внесены дополнения или поправки, должны быть подписаны лицом, подписавшим заявку, и заверены печатью претендента (в случае ее наличия).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</w:t>
            </w:r>
            <w:r w:rsidRPr="009A449D">
              <w:rPr>
                <w:sz w:val="22"/>
                <w:szCs w:val="22"/>
              </w:rPr>
              <w:t xml:space="preserve"> заявки предоставляются в оригинале, либо в установленных томом 2 конкурсной документации случаях - в заверенных надлежащим образом копиях. Копия документа считается надлежаще заверенной, в случае если она заверена на каждой странице: подписью генерального директора (директора, иного уполномоченного на </w:t>
            </w:r>
            <w:proofErr w:type="gramStart"/>
            <w:r w:rsidRPr="009A449D">
              <w:rPr>
                <w:sz w:val="22"/>
                <w:szCs w:val="22"/>
              </w:rPr>
              <w:t>заверение копий</w:t>
            </w:r>
            <w:proofErr w:type="gramEnd"/>
            <w:r w:rsidRPr="009A449D">
              <w:rPr>
                <w:sz w:val="22"/>
                <w:szCs w:val="22"/>
              </w:rPr>
              <w:t xml:space="preserve"> документов лица) и скреплена печатью претендента. Копия документа считается также надлежаще заверенной в случае, если она нотариально заверена (в этом случае копия документа не требует заверения подписью уполномоченного лица участника и скрепления печатью участника).</w:t>
            </w:r>
          </w:p>
          <w:p w:rsidR="00572AF8" w:rsidRPr="009A449D" w:rsidRDefault="00572AF8" w:rsidP="00591465">
            <w:pPr>
              <w:ind w:firstLine="567"/>
              <w:jc w:val="both"/>
            </w:pPr>
            <w:r w:rsidRPr="009A449D">
              <w:rPr>
                <w:sz w:val="22"/>
                <w:szCs w:val="22"/>
              </w:rPr>
              <w:t xml:space="preserve">Использование факсимиле недопустимо, в противном случае такие документы считаются не имеющими юридической силы. </w:t>
            </w:r>
          </w:p>
          <w:p w:rsidR="00572AF8" w:rsidRPr="009A449D" w:rsidRDefault="00572AF8" w:rsidP="00591465">
            <w:pPr>
              <w:ind w:firstLine="567"/>
              <w:jc w:val="both"/>
            </w:pPr>
            <w:r>
              <w:rPr>
                <w:sz w:val="22"/>
                <w:szCs w:val="22"/>
              </w:rPr>
              <w:t>Конкурсные заявки, предоставленные</w:t>
            </w:r>
            <w:r w:rsidRPr="009A449D">
              <w:rPr>
                <w:sz w:val="22"/>
                <w:szCs w:val="22"/>
              </w:rPr>
              <w:t xml:space="preserve"> с наруш</w:t>
            </w:r>
            <w:r>
              <w:rPr>
                <w:sz w:val="22"/>
                <w:szCs w:val="22"/>
              </w:rPr>
              <w:t>ением данных требований, не буду</w:t>
            </w:r>
            <w:r w:rsidRPr="009A449D">
              <w:rPr>
                <w:sz w:val="22"/>
                <w:szCs w:val="22"/>
              </w:rPr>
              <w:t>т рассматриваться конкурсной комиссией.</w:t>
            </w:r>
          </w:p>
          <w:p w:rsidR="00572AF8" w:rsidRPr="009A449D" w:rsidRDefault="00572AF8" w:rsidP="00591465">
            <w:pPr>
              <w:shd w:val="clear" w:color="auto" w:fill="FFFFFF"/>
              <w:ind w:firstLine="567"/>
              <w:jc w:val="both"/>
            </w:pPr>
            <w:r>
              <w:rPr>
                <w:sz w:val="22"/>
                <w:szCs w:val="22"/>
              </w:rPr>
              <w:t>Все страницы</w:t>
            </w:r>
            <w:r w:rsidRPr="009A449D">
              <w:rPr>
                <w:sz w:val="22"/>
                <w:szCs w:val="22"/>
              </w:rPr>
              <w:t xml:space="preserve"> конкурсной заявки должны быть пронумерованы</w:t>
            </w:r>
            <w:r>
              <w:rPr>
                <w:sz w:val="22"/>
                <w:szCs w:val="22"/>
              </w:rPr>
              <w:t>.</w:t>
            </w:r>
          </w:p>
          <w:p w:rsidR="00572AF8" w:rsidRPr="009A449D" w:rsidRDefault="00572AF8" w:rsidP="00591465">
            <w:pPr>
              <w:shd w:val="clear" w:color="auto" w:fill="FFFFFF"/>
              <w:ind w:firstLine="567"/>
              <w:jc w:val="both"/>
            </w:pPr>
            <w:r>
              <w:rPr>
                <w:sz w:val="22"/>
                <w:szCs w:val="22"/>
              </w:rPr>
              <w:t>Документы, включенные в конкурсную заявку</w:t>
            </w:r>
            <w:r w:rsidRPr="009A449D">
              <w:rPr>
                <w:sz w:val="22"/>
                <w:szCs w:val="22"/>
              </w:rPr>
              <w:t>, представляются в прошитом нитью (бечевкой), скрепленном печатью претендента и подписью уполномоченного лица претендента виде, с указанием на об</w:t>
            </w:r>
            <w:r>
              <w:rPr>
                <w:sz w:val="22"/>
                <w:szCs w:val="22"/>
              </w:rPr>
              <w:t>ороте последнего листа</w:t>
            </w:r>
            <w:r w:rsidRPr="009A449D">
              <w:rPr>
                <w:sz w:val="22"/>
                <w:szCs w:val="22"/>
              </w:rPr>
              <w:t xml:space="preserve"> заявки количества страниц. </w:t>
            </w:r>
          </w:p>
          <w:p w:rsidR="00572AF8" w:rsidRPr="009A449D" w:rsidRDefault="00572AF8" w:rsidP="00591465">
            <w:pPr>
              <w:shd w:val="clear" w:color="auto" w:fill="FFFFFF"/>
              <w:ind w:firstLine="567"/>
              <w:jc w:val="both"/>
            </w:pPr>
            <w:r w:rsidRPr="009A449D">
              <w:rPr>
                <w:sz w:val="22"/>
                <w:szCs w:val="22"/>
              </w:rPr>
              <w:t>Оригинал обеспечения заявки помещается</w:t>
            </w:r>
            <w:r>
              <w:rPr>
                <w:sz w:val="22"/>
                <w:szCs w:val="22"/>
              </w:rPr>
              <w:t xml:space="preserve"> в конверт</w:t>
            </w:r>
            <w:r w:rsidRPr="009A449D">
              <w:rPr>
                <w:sz w:val="22"/>
                <w:szCs w:val="22"/>
              </w:rPr>
              <w:t xml:space="preserve">, не подшивается к вышеназванным материалам, но учитывается в содержании заявки. </w:t>
            </w:r>
          </w:p>
          <w:p w:rsidR="00572AF8" w:rsidRPr="009A449D" w:rsidRDefault="00572AF8" w:rsidP="00591465">
            <w:pPr>
              <w:pStyle w:val="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6" w:name="_Toc54375334"/>
            <w:bookmarkStart w:id="7" w:name="_Toc100743379"/>
            <w:r w:rsidRPr="009A449D">
              <w:rPr>
                <w:rFonts w:ascii="Times New Roman" w:hAnsi="Times New Roman"/>
                <w:sz w:val="22"/>
                <w:szCs w:val="22"/>
              </w:rPr>
              <w:t xml:space="preserve">2.7 ЗАПЕЧАТЫВАНИЕ КОНВЕРТОВ И МАРКИРОВКА ЗАЯВКИ </w:t>
            </w:r>
            <w:bookmarkEnd w:id="6"/>
            <w:bookmarkEnd w:id="7"/>
          </w:p>
          <w:p w:rsidR="00572AF8" w:rsidRPr="009A449D" w:rsidRDefault="00572AF8" w:rsidP="00591465">
            <w:pPr>
              <w:ind w:firstLine="567"/>
              <w:jc w:val="both"/>
            </w:pPr>
            <w:r w:rsidRPr="009A449D">
              <w:rPr>
                <w:sz w:val="22"/>
                <w:szCs w:val="22"/>
              </w:rPr>
              <w:t>Участн</w:t>
            </w:r>
            <w:r>
              <w:rPr>
                <w:sz w:val="22"/>
                <w:szCs w:val="22"/>
              </w:rPr>
              <w:t>ик запечатывает заявку в конверт или пакет, на конверте</w:t>
            </w:r>
            <w:r w:rsidRPr="009A449D">
              <w:rPr>
                <w:sz w:val="22"/>
                <w:szCs w:val="22"/>
              </w:rPr>
              <w:t xml:space="preserve"> должно быть указано:</w:t>
            </w:r>
          </w:p>
          <w:p w:rsidR="00572AF8" w:rsidRPr="009A449D" w:rsidRDefault="00572AF8" w:rsidP="00591465">
            <w:pPr>
              <w:ind w:firstLine="567"/>
              <w:jc w:val="both"/>
            </w:pPr>
            <w:r w:rsidRPr="009A449D">
              <w:rPr>
                <w:sz w:val="22"/>
                <w:szCs w:val="22"/>
              </w:rPr>
              <w:t>- наименование конкурса и наименование лота (лотов), на участие в котором подается данная заявка;</w:t>
            </w:r>
          </w:p>
          <w:p w:rsidR="00572AF8" w:rsidRPr="009A449D" w:rsidRDefault="00572AF8" w:rsidP="00591465">
            <w:pPr>
              <w:ind w:firstLine="540"/>
              <w:jc w:val="both"/>
            </w:pPr>
            <w:r w:rsidRPr="009A449D">
              <w:rPr>
                <w:sz w:val="22"/>
                <w:szCs w:val="22"/>
              </w:rPr>
              <w:t xml:space="preserve">- наименование организатора конкурса с указанием его адреса или адреса секретариата конкурсной комиссии (устанавливаются в томе 2); </w:t>
            </w:r>
          </w:p>
          <w:p w:rsidR="00572AF8" w:rsidRPr="009A449D" w:rsidRDefault="00572AF8" w:rsidP="00591465">
            <w:pPr>
              <w:ind w:firstLine="540"/>
              <w:jc w:val="both"/>
            </w:pPr>
            <w:r w:rsidRPr="009A449D">
              <w:rPr>
                <w:sz w:val="22"/>
                <w:szCs w:val="22"/>
              </w:rPr>
              <w:t xml:space="preserve">- слова “НЕ ВСКРЫВАТЬ </w:t>
            </w:r>
            <w:proofErr w:type="gramStart"/>
            <w:r w:rsidRPr="009A449D">
              <w:rPr>
                <w:sz w:val="22"/>
                <w:szCs w:val="22"/>
              </w:rPr>
              <w:t>ДО</w:t>
            </w:r>
            <w:proofErr w:type="gramEnd"/>
            <w:r w:rsidRPr="009A449D">
              <w:rPr>
                <w:sz w:val="22"/>
                <w:szCs w:val="22"/>
              </w:rPr>
              <w:t xml:space="preserve">” </w:t>
            </w:r>
            <w:proofErr w:type="gramStart"/>
            <w:r w:rsidRPr="009A449D">
              <w:rPr>
                <w:sz w:val="22"/>
                <w:szCs w:val="22"/>
              </w:rPr>
              <w:t>с</w:t>
            </w:r>
            <w:proofErr w:type="gramEnd"/>
            <w:r w:rsidRPr="009A449D">
              <w:rPr>
                <w:sz w:val="22"/>
                <w:szCs w:val="22"/>
              </w:rPr>
              <w:t xml:space="preserve"> указанием времени и даты вскрытия конвертов, установленных томом 2; </w:t>
            </w:r>
          </w:p>
          <w:p w:rsidR="00572AF8" w:rsidRPr="009A449D" w:rsidRDefault="00572AF8" w:rsidP="00591465">
            <w:pPr>
              <w:ind w:firstLine="540"/>
              <w:jc w:val="both"/>
            </w:pPr>
            <w:r w:rsidRPr="009A449D">
              <w:rPr>
                <w:sz w:val="22"/>
                <w:szCs w:val="22"/>
              </w:rPr>
              <w:t xml:space="preserve">- дата и время окончания приема заявок согласно тому 2.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A449D">
              <w:rPr>
                <w:sz w:val="22"/>
                <w:szCs w:val="22"/>
              </w:rPr>
              <w:t>конверте не должны находиться идентификационные пр</w:t>
            </w:r>
            <w:r>
              <w:rPr>
                <w:sz w:val="22"/>
                <w:szCs w:val="22"/>
              </w:rPr>
              <w:t>изнаки претендента. Если</w:t>
            </w:r>
            <w:r w:rsidRPr="009A449D">
              <w:rPr>
                <w:sz w:val="22"/>
                <w:szCs w:val="22"/>
              </w:rPr>
              <w:t xml:space="preserve"> конверт не запечатан </w:t>
            </w:r>
            <w:r w:rsidRPr="002C042E">
              <w:rPr>
                <w:sz w:val="22"/>
                <w:szCs w:val="22"/>
              </w:rPr>
              <w:t>и</w:t>
            </w:r>
            <w:r w:rsidRPr="009A449D">
              <w:rPr>
                <w:sz w:val="22"/>
                <w:szCs w:val="22"/>
              </w:rPr>
              <w:t xml:space="preserve"> не помечен в соответствии с требованиями настоящего пункта, организатор конкурса не несет ответственности в случае его потери или вскрытия раньше срока.</w:t>
            </w:r>
          </w:p>
          <w:p w:rsidR="00572AF8" w:rsidRPr="009A449D" w:rsidRDefault="00572AF8" w:rsidP="00591465">
            <w:pPr>
              <w:pStyle w:val="2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Конверты на местах склейки должны быть подписаны руководителем организации претендента (индивидуальным предпринимателем) или иным уполномоченным лицом и пропечатаны печатью претендента.</w:t>
            </w:r>
          </w:p>
          <w:p w:rsidR="00572AF8" w:rsidRPr="009A449D" w:rsidRDefault="00572AF8" w:rsidP="00591465">
            <w:pPr>
              <w:pStyle w:val="2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Конкурсная комиссия проверяет сохранность конверта перед вскрытием. Представители претендентов, присутствующие на процедуре вскрытия конвертов, также могут удостовериться в сохранности представленных конвертов.</w:t>
            </w:r>
          </w:p>
          <w:p w:rsidR="00572AF8" w:rsidRDefault="00572AF8" w:rsidP="00591465">
            <w:pPr>
              <w:ind w:firstLine="567"/>
              <w:jc w:val="both"/>
            </w:pPr>
            <w:r w:rsidRPr="009A449D">
              <w:rPr>
                <w:sz w:val="22"/>
                <w:szCs w:val="22"/>
              </w:rPr>
              <w:t xml:space="preserve">Срок поступления заявки определяется по дате и времени регистрации в секретариате конкурсной комиссии, </w:t>
            </w:r>
            <w:proofErr w:type="gramStart"/>
            <w:r w:rsidRPr="009A449D">
              <w:rPr>
                <w:sz w:val="22"/>
                <w:szCs w:val="22"/>
              </w:rPr>
              <w:t>указываемых</w:t>
            </w:r>
            <w:proofErr w:type="gramEnd"/>
            <w:r w:rsidRPr="009A449D">
              <w:rPr>
                <w:sz w:val="22"/>
                <w:szCs w:val="22"/>
              </w:rPr>
              <w:t xml:space="preserve"> в расписке о получении заявки.</w:t>
            </w:r>
            <w:bookmarkStart w:id="8" w:name="_Toc96486517"/>
            <w:bookmarkStart w:id="9" w:name="_Toc102275024"/>
          </w:p>
          <w:p w:rsidR="00572AF8" w:rsidRPr="009A449D" w:rsidRDefault="00572AF8" w:rsidP="00591465">
            <w:pPr>
              <w:pStyle w:val="1"/>
              <w:widowControl/>
              <w:suppressAutoHyphens w:val="0"/>
              <w:autoSpaceDE/>
              <w:autoSpaceDN/>
              <w:spacing w:before="120" w:after="60"/>
              <w:rPr>
                <w:rFonts w:ascii="Times New Roman" w:hAnsi="Times New Roman"/>
                <w:sz w:val="22"/>
                <w:szCs w:val="22"/>
              </w:rPr>
            </w:pPr>
            <w:r w:rsidRPr="009A449D">
              <w:rPr>
                <w:rFonts w:ascii="Times New Roman" w:hAnsi="Times New Roman"/>
                <w:sz w:val="22"/>
                <w:szCs w:val="22"/>
              </w:rPr>
              <w:t xml:space="preserve">3. ПОРЯДОК ПОДАЧИ ЗАЯВОК </w:t>
            </w:r>
            <w:bookmarkEnd w:id="8"/>
            <w:bookmarkEnd w:id="9"/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A449D">
              <w:rPr>
                <w:b/>
                <w:sz w:val="22"/>
                <w:szCs w:val="22"/>
              </w:rPr>
              <w:t>3.1 СРОК И МЕСТО ПОДАЧИ ЗАЯВОК</w:t>
            </w:r>
          </w:p>
          <w:p w:rsidR="00572AF8" w:rsidRPr="00343F1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pacing w:val="-6"/>
                <w:sz w:val="22"/>
                <w:szCs w:val="22"/>
              </w:rPr>
            </w:pPr>
            <w:r w:rsidRPr="00343F1D">
              <w:rPr>
                <w:spacing w:val="-6"/>
                <w:sz w:val="22"/>
                <w:szCs w:val="22"/>
              </w:rPr>
              <w:t>Заявки должны быть доставлены претендентами по адресу, указанному в томе 2, не позднее времени и даты вскрытия конвертов с такими заявками, установленных извещением о проведении конкурса.</w:t>
            </w:r>
          </w:p>
          <w:p w:rsidR="00572AF8" w:rsidRPr="009A449D" w:rsidRDefault="00572AF8" w:rsidP="00591465">
            <w:pPr>
              <w:ind w:firstLine="567"/>
              <w:jc w:val="both"/>
            </w:pPr>
            <w:r w:rsidRPr="009A449D">
              <w:rPr>
                <w:sz w:val="22"/>
                <w:szCs w:val="22"/>
              </w:rPr>
              <w:t>Организатор конкурса может продлить срок подачи заявок, в случае внесения в конкурсную документацию изменений. В этом случае срок действия всех прав и обязанностей организатора конкурса и претендентов продлевается с учетом измененной окончательной даты.</w:t>
            </w:r>
          </w:p>
          <w:p w:rsidR="00572AF8" w:rsidRPr="009A449D" w:rsidRDefault="00572AF8" w:rsidP="00591465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449D">
              <w:rPr>
                <w:rFonts w:ascii="Times New Roman" w:hAnsi="Times New Roman"/>
                <w:sz w:val="22"/>
                <w:szCs w:val="22"/>
              </w:rPr>
              <w:t xml:space="preserve">3.2. ЗАЯВКИ, ПОДАННЫЕ С ОПОЗДАНИЕМ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Внешний конверт заявки, полученной по истечении срока приема заявок, вскрывается, и внутренние конверты возвращаются невскрытыми претенденту, представившему такую заявку.</w:t>
            </w:r>
          </w:p>
          <w:p w:rsidR="00572AF8" w:rsidRPr="004B2F71" w:rsidRDefault="00572AF8" w:rsidP="00591465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0" w:name="_Toc96486522"/>
            <w:bookmarkStart w:id="11" w:name="_Toc102275029"/>
            <w:r w:rsidRPr="004B2F7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3.3. ИЗМЕНЕНИЯ В ЗАЯВКАХ И ИХ ОТЗЫВ </w:t>
            </w:r>
            <w:bookmarkEnd w:id="10"/>
            <w:bookmarkEnd w:id="11"/>
          </w:p>
          <w:p w:rsidR="00572AF8" w:rsidRPr="009A449D" w:rsidRDefault="00572AF8" w:rsidP="00591465">
            <w:pPr>
              <w:ind w:firstLine="567"/>
              <w:jc w:val="both"/>
            </w:pPr>
            <w:r w:rsidRPr="009A449D">
              <w:rPr>
                <w:sz w:val="22"/>
                <w:szCs w:val="22"/>
              </w:rPr>
              <w:t>Претендент вправе изменить или отозвать свою заявку до истечения установленного срока подачи заявок. Такое изменение или уведомление об отзыве действительно, если оно поступило в секретариат конкурсной комиссии до истечения срока подачи заявок.</w:t>
            </w:r>
          </w:p>
          <w:p w:rsidR="00572AF8" w:rsidRPr="008F2DB3" w:rsidRDefault="00572AF8" w:rsidP="00591465">
            <w:pPr>
              <w:ind w:firstLine="708"/>
              <w:jc w:val="both"/>
              <w:rPr>
                <w:spacing w:val="-6"/>
              </w:rPr>
            </w:pPr>
            <w:r w:rsidRPr="008F2DB3">
              <w:rPr>
                <w:spacing w:val="-6"/>
                <w:sz w:val="22"/>
                <w:szCs w:val="22"/>
              </w:rPr>
              <w:t>Изменение в заявку должно быть подготовлено, запечатано, маркировано и доставлено в соответствии с пунктами 2.6 и 2.7 тома 1. Конверты дополнительно маркируются словом “Изменение“.</w:t>
            </w:r>
          </w:p>
          <w:p w:rsidR="00572AF8" w:rsidRPr="009A449D" w:rsidRDefault="00572AF8" w:rsidP="00591465">
            <w:pPr>
              <w:ind w:firstLine="708"/>
              <w:jc w:val="both"/>
            </w:pPr>
            <w:proofErr w:type="gramStart"/>
            <w:r w:rsidRPr="009A449D">
              <w:rPr>
                <w:sz w:val="22"/>
                <w:szCs w:val="22"/>
              </w:rPr>
              <w:t>Оформление заявки, изменяющей ранее представленную, производится в соответствии с установленным порядком внесения изменений в заявку.</w:t>
            </w:r>
            <w:proofErr w:type="gramEnd"/>
            <w:r w:rsidRPr="009A449D">
              <w:rPr>
                <w:sz w:val="22"/>
                <w:szCs w:val="22"/>
              </w:rPr>
              <w:t xml:space="preserve"> Заменяемая заявка в нераспечатанном виде незамедлительно возвращается претенденту.</w:t>
            </w:r>
          </w:p>
          <w:p w:rsidR="00572AF8" w:rsidRPr="004B2F71" w:rsidRDefault="00572AF8" w:rsidP="0059146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F71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Организатор конкурса возвращает внесенные в качестве обеспечения заявки денежные средства претенденту, отозвавшему заявку, в течение 5 рабочих дней </w:t>
            </w:r>
            <w:proofErr w:type="gramStart"/>
            <w:r w:rsidRPr="004B2F71">
              <w:rPr>
                <w:rFonts w:ascii="Times New Roman" w:hAnsi="Times New Roman" w:cs="Times New Roman"/>
                <w:sz w:val="22"/>
                <w:szCs w:val="22"/>
              </w:rPr>
              <w:t>с даты получения</w:t>
            </w:r>
            <w:proofErr w:type="gramEnd"/>
            <w:r w:rsidRPr="004B2F71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организатором конкурса уведомления об отзыве заявки.</w:t>
            </w:r>
          </w:p>
          <w:p w:rsidR="00572AF8" w:rsidRPr="004B2F71" w:rsidRDefault="00572AF8" w:rsidP="00591465">
            <w:pPr>
              <w:ind w:firstLine="540"/>
              <w:jc w:val="both"/>
            </w:pPr>
            <w:r w:rsidRPr="004B2F71">
              <w:rPr>
                <w:sz w:val="22"/>
                <w:szCs w:val="22"/>
              </w:rPr>
              <w:t>Регистрация изменений и уведомлений об отзыве заявки производится в том же порядке, что и регистрация заявки в соответствии с пунктом 2.7 тома 1.</w:t>
            </w:r>
          </w:p>
          <w:p w:rsidR="00572AF8" w:rsidRPr="004B2F71" w:rsidRDefault="00572AF8" w:rsidP="00591465">
            <w:pPr>
              <w:ind w:firstLine="567"/>
              <w:jc w:val="both"/>
            </w:pPr>
            <w:r w:rsidRPr="004B2F71">
              <w:rPr>
                <w:sz w:val="22"/>
                <w:szCs w:val="22"/>
              </w:rPr>
              <w:t>Никакие изменения не могут быть внесены в заявки после истечения установленного срока их подачи.</w:t>
            </w:r>
          </w:p>
          <w:p w:rsidR="00572AF8" w:rsidRPr="004B2F71" w:rsidRDefault="00572AF8" w:rsidP="00591465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2" w:name="_Toc54375338"/>
            <w:bookmarkStart w:id="13" w:name="_Toc100743383"/>
            <w:r w:rsidRPr="004B2F71">
              <w:rPr>
                <w:rFonts w:ascii="Times New Roman" w:hAnsi="Times New Roman"/>
                <w:sz w:val="22"/>
                <w:szCs w:val="22"/>
              </w:rPr>
              <w:t xml:space="preserve">3.4. ВСКРЫТИЕ КОНВЕРТОВ С ЗАЯВКАМИ </w:t>
            </w:r>
            <w:bookmarkEnd w:id="12"/>
            <w:bookmarkEnd w:id="13"/>
          </w:p>
          <w:p w:rsidR="00572AF8" w:rsidRPr="004B2F71" w:rsidRDefault="00572AF8" w:rsidP="00591465">
            <w:pPr>
              <w:ind w:firstLine="540"/>
              <w:jc w:val="both"/>
              <w:rPr>
                <w:color w:val="000000"/>
              </w:rPr>
            </w:pPr>
            <w:r w:rsidRPr="004B2F71">
              <w:rPr>
                <w:color w:val="000000"/>
                <w:sz w:val="22"/>
                <w:szCs w:val="22"/>
              </w:rPr>
              <w:t>3.4.1. Уполномоченные лица участников</w:t>
            </w:r>
            <w:r>
              <w:rPr>
                <w:color w:val="000000"/>
                <w:sz w:val="22"/>
                <w:szCs w:val="22"/>
              </w:rPr>
              <w:t xml:space="preserve"> конкурса</w:t>
            </w:r>
            <w:r w:rsidRPr="004B2F71">
              <w:rPr>
                <w:color w:val="000000"/>
                <w:sz w:val="22"/>
                <w:szCs w:val="22"/>
              </w:rPr>
              <w:t xml:space="preserve"> вправе присутствовать при вскрытии конвертов с заявками.</w:t>
            </w:r>
          </w:p>
          <w:p w:rsidR="00572AF8" w:rsidRPr="008F2DB3" w:rsidRDefault="00572AF8" w:rsidP="00591465">
            <w:pPr>
              <w:ind w:firstLine="540"/>
              <w:jc w:val="both"/>
              <w:rPr>
                <w:color w:val="000000"/>
                <w:spacing w:val="-6"/>
              </w:rPr>
            </w:pPr>
            <w:r w:rsidRPr="008F2DB3">
              <w:rPr>
                <w:color w:val="000000"/>
                <w:spacing w:val="-6"/>
                <w:sz w:val="22"/>
                <w:szCs w:val="22"/>
              </w:rPr>
              <w:t>Уполномоченные лица участников конкурса, пожелавшие принять участие в процедуре вскрытия конвертов с заявками, должны зарегистрироваться, подтвердив тем самым свое присутствие.</w:t>
            </w:r>
          </w:p>
          <w:p w:rsidR="00572AF8" w:rsidRPr="009A449D" w:rsidRDefault="00572AF8" w:rsidP="00591465">
            <w:pPr>
              <w:ind w:firstLine="540"/>
              <w:jc w:val="both"/>
              <w:rPr>
                <w:color w:val="000000"/>
              </w:rPr>
            </w:pPr>
            <w:r w:rsidRPr="009A449D">
              <w:rPr>
                <w:color w:val="000000"/>
                <w:sz w:val="22"/>
                <w:szCs w:val="22"/>
              </w:rPr>
              <w:t>Уполномоченные лица участников</w:t>
            </w:r>
            <w:r>
              <w:rPr>
                <w:color w:val="000000"/>
                <w:sz w:val="22"/>
                <w:szCs w:val="22"/>
              </w:rPr>
              <w:t xml:space="preserve"> конкурса</w:t>
            </w:r>
            <w:r w:rsidRPr="009A449D">
              <w:rPr>
                <w:color w:val="000000"/>
                <w:sz w:val="22"/>
                <w:szCs w:val="22"/>
              </w:rPr>
              <w:t>, пожелавшие присутствовать на процедуре вскрытия конвертов с заявками, при регистрации предъявляют следующие документы:</w:t>
            </w:r>
          </w:p>
          <w:p w:rsidR="00572AF8" w:rsidRPr="009A449D" w:rsidRDefault="00572AF8" w:rsidP="00591465">
            <w:pPr>
              <w:ind w:firstLine="540"/>
              <w:jc w:val="both"/>
              <w:rPr>
                <w:color w:val="000000"/>
              </w:rPr>
            </w:pPr>
            <w:r w:rsidRPr="009A449D">
              <w:rPr>
                <w:color w:val="000000"/>
                <w:sz w:val="22"/>
                <w:szCs w:val="22"/>
              </w:rPr>
              <w:t>1) руководители юридических лиц, которые вправе действовать от имени юридического лица в соответствии с их учредительными документами без доверенности:</w:t>
            </w:r>
          </w:p>
          <w:p w:rsidR="00572AF8" w:rsidRPr="009A449D" w:rsidRDefault="00572AF8" w:rsidP="00591465">
            <w:pPr>
              <w:ind w:firstLine="720"/>
              <w:jc w:val="both"/>
              <w:rPr>
                <w:color w:val="000000"/>
              </w:rPr>
            </w:pPr>
            <w:r w:rsidRPr="009A449D">
              <w:rPr>
                <w:color w:val="000000"/>
                <w:sz w:val="22"/>
                <w:szCs w:val="22"/>
              </w:rPr>
              <w:t xml:space="preserve">а) документ, удостоверяющий личность; </w:t>
            </w:r>
          </w:p>
          <w:p w:rsidR="00572AF8" w:rsidRDefault="00572AF8" w:rsidP="00591465">
            <w:pPr>
              <w:ind w:firstLine="720"/>
              <w:jc w:val="both"/>
              <w:rPr>
                <w:bCs/>
                <w:color w:val="000000"/>
              </w:rPr>
            </w:pPr>
            <w:r w:rsidRPr="009A449D">
              <w:rPr>
                <w:bCs/>
                <w:color w:val="000000"/>
                <w:sz w:val="22"/>
                <w:szCs w:val="22"/>
              </w:rPr>
              <w:t xml:space="preserve">б) полученную не ранее чем за шесть месяцев </w:t>
            </w:r>
            <w:r>
              <w:rPr>
                <w:bCs/>
                <w:color w:val="000000"/>
                <w:sz w:val="22"/>
                <w:szCs w:val="22"/>
              </w:rPr>
              <w:t>до дня размещения на</w:t>
            </w:r>
            <w:r w:rsidR="009B45B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официальном</w:t>
            </w:r>
            <w:r w:rsidR="009B45B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A449D">
              <w:rPr>
                <w:bCs/>
                <w:color w:val="000000"/>
                <w:sz w:val="22"/>
                <w:szCs w:val="22"/>
              </w:rPr>
              <w:t xml:space="preserve">сайте извещения о проведении настоящего конкурса выписку из единого государственного реестра юридических лиц или нотариально заверенную копию такой выписки;  </w:t>
            </w:r>
          </w:p>
          <w:p w:rsidR="00572AF8" w:rsidRPr="006440DC" w:rsidRDefault="00572AF8" w:rsidP="005914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0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в) документ, подтверждающий факт избрания (назначения) на должность руководителя юридического лица. Это может быть заверенная копия протокола (выписка из протокола) или решения, копия приказа или распоряжения (в государственных унитарных предприятиях, государственных учреждениях).</w:t>
            </w:r>
          </w:p>
          <w:p w:rsidR="00572AF8" w:rsidRPr="003B6EAD" w:rsidRDefault="00572AF8" w:rsidP="00591465">
            <w:pPr>
              <w:ind w:firstLine="539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>2) физические лица, в том числе индивидуальные предприниматели, подавшие заявки от собственного имени:</w:t>
            </w:r>
          </w:p>
          <w:p w:rsidR="00572AF8" w:rsidRPr="003B6EAD" w:rsidRDefault="00572AF8" w:rsidP="00591465">
            <w:pPr>
              <w:ind w:firstLine="720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>а) документ, удостоверяющий личность;</w:t>
            </w:r>
          </w:p>
          <w:p w:rsidR="00572AF8" w:rsidRPr="003B6EAD" w:rsidRDefault="00572AF8" w:rsidP="00591465">
            <w:pPr>
              <w:ind w:firstLine="720"/>
              <w:jc w:val="both"/>
              <w:rPr>
                <w:bCs/>
                <w:color w:val="000000"/>
              </w:rPr>
            </w:pPr>
            <w:r w:rsidRPr="003B6EAD">
              <w:rPr>
                <w:bCs/>
                <w:color w:val="000000"/>
                <w:sz w:val="22"/>
                <w:szCs w:val="22"/>
              </w:rPr>
              <w:t xml:space="preserve">б) полученную не ранее чем за шесть месяцев </w:t>
            </w:r>
            <w:r>
              <w:rPr>
                <w:bCs/>
                <w:color w:val="000000"/>
                <w:sz w:val="22"/>
                <w:szCs w:val="22"/>
              </w:rPr>
              <w:t>до дня размещения на</w:t>
            </w:r>
            <w:r w:rsidR="009B45B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официальном</w:t>
            </w:r>
            <w:r w:rsidR="009B45B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B6EAD">
              <w:rPr>
                <w:bCs/>
                <w:color w:val="000000"/>
                <w:sz w:val="22"/>
                <w:szCs w:val="22"/>
              </w:rPr>
              <w:t xml:space="preserve">сайте извещения о проведении настоящего конкурса выписку из единого государственного реестра индивидуальных предпринимателей или нотариально заверенную копию такой выписки;  </w:t>
            </w:r>
          </w:p>
          <w:p w:rsidR="00572AF8" w:rsidRPr="003B6EAD" w:rsidRDefault="00572AF8" w:rsidP="00591465">
            <w:pPr>
              <w:ind w:firstLine="539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>3) представители участников конкурса, действующие на основании доверенности:</w:t>
            </w:r>
          </w:p>
          <w:p w:rsidR="00572AF8" w:rsidRPr="003B6EAD" w:rsidRDefault="00572AF8" w:rsidP="00591465">
            <w:pPr>
              <w:ind w:firstLine="720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>а) документ, удостоверяющий личность,</w:t>
            </w:r>
          </w:p>
          <w:p w:rsidR="00572AF8" w:rsidRPr="003B6EAD" w:rsidRDefault="00572AF8" w:rsidP="00591465">
            <w:pPr>
              <w:spacing w:after="60"/>
              <w:ind w:firstLine="720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 xml:space="preserve">б) доверенность, оформленную в соответствии с </w:t>
            </w:r>
            <w:r>
              <w:rPr>
                <w:color w:val="000000"/>
                <w:sz w:val="22"/>
                <w:szCs w:val="22"/>
              </w:rPr>
              <w:t>приложением № 4</w:t>
            </w:r>
            <w:r w:rsidRPr="003B6EAD">
              <w:rPr>
                <w:color w:val="000000"/>
                <w:sz w:val="22"/>
                <w:szCs w:val="22"/>
              </w:rPr>
              <w:t xml:space="preserve"> тома 2.</w:t>
            </w:r>
          </w:p>
          <w:p w:rsidR="00572AF8" w:rsidRPr="003B6EAD" w:rsidRDefault="00572AF8" w:rsidP="00591465">
            <w:pPr>
              <w:spacing w:after="60"/>
              <w:ind w:firstLine="539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>3.4.2. Вскрытие конвертов с заявками, включая изменения к заявкам, произойдет публично по адресу и в сроки, установленные томом 2 и извещением о проведении настоящего конкурса.</w:t>
            </w:r>
          </w:p>
          <w:p w:rsidR="00572AF8" w:rsidRPr="003B6EAD" w:rsidRDefault="00572AF8" w:rsidP="00591465">
            <w:pPr>
              <w:spacing w:after="60"/>
              <w:ind w:firstLine="539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 xml:space="preserve">3.4.3. В день вскрытия конвертов с заявками непосредственно перед вскрытием конвертов с заявками, но не раньше времени, указанного в томе 2 и извещении о проведении настоящего конкурса, конкурсная комиссия объявляет </w:t>
            </w:r>
            <w:proofErr w:type="gramStart"/>
            <w:r w:rsidRPr="003B6EAD">
              <w:rPr>
                <w:color w:val="000000"/>
                <w:sz w:val="22"/>
                <w:szCs w:val="22"/>
              </w:rPr>
              <w:t>присутствующим</w:t>
            </w:r>
            <w:proofErr w:type="gramEnd"/>
            <w:r w:rsidRPr="003B6EAD">
              <w:rPr>
                <w:color w:val="000000"/>
                <w:sz w:val="22"/>
                <w:szCs w:val="22"/>
              </w:rPr>
              <w:t xml:space="preserve"> при вскрытии таких конвертов уполномоченным лицам участников конкурса о возможности подать заявки, изменить или отозвать поданные заявки до вскрытия конвертов с заявками.</w:t>
            </w:r>
          </w:p>
          <w:p w:rsidR="00572AF8" w:rsidRPr="00343F1D" w:rsidRDefault="00572AF8" w:rsidP="00591465">
            <w:pPr>
              <w:spacing w:after="60"/>
              <w:ind w:firstLine="539"/>
              <w:jc w:val="both"/>
              <w:rPr>
                <w:color w:val="000000"/>
              </w:rPr>
            </w:pPr>
            <w:r w:rsidRPr="00343F1D">
              <w:rPr>
                <w:color w:val="000000"/>
                <w:sz w:val="22"/>
                <w:szCs w:val="22"/>
              </w:rPr>
              <w:t>3.4.4. С момента начала процедуры вскрытия конвертов (вскрытие первого внешнего конверта (пакета)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43F1D">
              <w:rPr>
                <w:color w:val="000000"/>
                <w:sz w:val="22"/>
                <w:szCs w:val="22"/>
              </w:rPr>
              <w:t xml:space="preserve"> участники не имеют права подать заявки, изменить или отозвать поданные заявки.</w:t>
            </w:r>
          </w:p>
          <w:p w:rsidR="00572AF8" w:rsidRPr="003B6EAD" w:rsidRDefault="00572AF8" w:rsidP="00591465">
            <w:pPr>
              <w:ind w:firstLine="53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3.4.5</w:t>
            </w:r>
            <w:r w:rsidRPr="003B6EAD">
              <w:rPr>
                <w:color w:val="000000"/>
                <w:sz w:val="22"/>
                <w:szCs w:val="22"/>
              </w:rPr>
              <w:t xml:space="preserve">. При наличии письменного уведомления участника конкурса об отзыве своей заявки конкурсная комиссия вскрывает </w:t>
            </w:r>
            <w:proofErr w:type="gramStart"/>
            <w:r w:rsidRPr="003B6EAD">
              <w:rPr>
                <w:color w:val="000000"/>
                <w:sz w:val="22"/>
                <w:szCs w:val="22"/>
              </w:rPr>
              <w:t>внешний</w:t>
            </w:r>
            <w:proofErr w:type="gramEnd"/>
            <w:r w:rsidRPr="003B6EAD">
              <w:rPr>
                <w:color w:val="000000"/>
                <w:sz w:val="22"/>
                <w:szCs w:val="22"/>
              </w:rPr>
              <w:t xml:space="preserve"> и внутренние конверты с заявкой такого участника для определения наименования (для юридических лиц) или фамилии, имени, отчества (для физических лиц) участника, отозвавшего</w:t>
            </w:r>
            <w:r w:rsidR="009B45B6">
              <w:rPr>
                <w:color w:val="000000"/>
                <w:sz w:val="22"/>
                <w:szCs w:val="22"/>
              </w:rPr>
              <w:t xml:space="preserve"> </w:t>
            </w:r>
            <w:r w:rsidRPr="003B6EAD">
              <w:rPr>
                <w:color w:val="000000"/>
                <w:sz w:val="22"/>
                <w:szCs w:val="22"/>
              </w:rPr>
              <w:t>заявку.</w:t>
            </w:r>
          </w:p>
          <w:p w:rsidR="00572AF8" w:rsidRPr="003B6EAD" w:rsidRDefault="00572AF8" w:rsidP="00591465">
            <w:pPr>
              <w:spacing w:after="60"/>
              <w:ind w:firstLine="539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>Отозванная заявка возврату участнику конкурса не подлежит.</w:t>
            </w:r>
          </w:p>
          <w:p w:rsidR="00572AF8" w:rsidRPr="003B6EAD" w:rsidRDefault="00572AF8" w:rsidP="00474EE1">
            <w:pPr>
              <w:spacing w:afterLines="30" w:after="72"/>
              <w:ind w:firstLine="53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3.4.6</w:t>
            </w:r>
            <w:r w:rsidRPr="003B6EAD">
              <w:rPr>
                <w:color w:val="000000"/>
                <w:sz w:val="22"/>
                <w:szCs w:val="22"/>
              </w:rPr>
              <w:t xml:space="preserve">. Конкурсная комиссия проверяет сохранность внешнего конверта (пакета) перед </w:t>
            </w:r>
            <w:r w:rsidRPr="003B6EAD">
              <w:rPr>
                <w:color w:val="000000"/>
                <w:sz w:val="22"/>
                <w:szCs w:val="22"/>
              </w:rPr>
              <w:lastRenderedPageBreak/>
              <w:t>вскрытием. Уполномоченные лица участников конкурса, присутствующие на процедуре вскрытия конвертов, также могут удостовериться в сохранности представленных конвертов.</w:t>
            </w:r>
          </w:p>
          <w:p w:rsidR="00572AF8" w:rsidRPr="003B6EAD" w:rsidRDefault="00572AF8" w:rsidP="00591465">
            <w:pPr>
              <w:ind w:firstLine="53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3.4.7</w:t>
            </w:r>
            <w:r w:rsidRPr="003B6EAD">
              <w:rPr>
                <w:color w:val="000000"/>
                <w:sz w:val="22"/>
                <w:szCs w:val="22"/>
              </w:rPr>
              <w:t xml:space="preserve">. Наименование (для юридического лица), фамилия, имя, отчество (для физического лица) и почтовый адрес каждого участника конкурса, </w:t>
            </w:r>
            <w:proofErr w:type="gramStart"/>
            <w:r w:rsidRPr="003B6EAD">
              <w:rPr>
                <w:color w:val="000000"/>
                <w:sz w:val="22"/>
                <w:szCs w:val="22"/>
              </w:rPr>
              <w:t>конверт</w:t>
            </w:r>
            <w:proofErr w:type="gramEnd"/>
            <w:r w:rsidRPr="003B6EAD">
              <w:rPr>
                <w:color w:val="000000"/>
                <w:sz w:val="22"/>
                <w:szCs w:val="22"/>
              </w:rPr>
              <w:t xml:space="preserve"> с заявкой которого вскрывается, наличие сведений и документов, предусмотренных конкурсной документацией, объявляются при вскрытии конвертов с заявками.</w:t>
            </w:r>
          </w:p>
          <w:p w:rsidR="00572AF8" w:rsidRPr="003B6EAD" w:rsidRDefault="00572AF8" w:rsidP="00591465">
            <w:pPr>
              <w:ind w:firstLine="53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3.4.8</w:t>
            </w:r>
            <w:r w:rsidRPr="003B6EAD">
              <w:rPr>
                <w:color w:val="000000"/>
                <w:sz w:val="22"/>
                <w:szCs w:val="22"/>
              </w:rPr>
              <w:t>. Заявки, включая поправки к ним, которые не были вскрыты и зачитаны вслух, не принимаются конкурсной комиссией для дальнейшей оценки независимо от обстоятельств.</w:t>
            </w:r>
          </w:p>
          <w:p w:rsidR="00572AF8" w:rsidRPr="003B6EAD" w:rsidRDefault="00572AF8" w:rsidP="00474EE1">
            <w:pPr>
              <w:spacing w:afterLines="30" w:after="72"/>
              <w:ind w:firstLine="539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>3.4.</w:t>
            </w:r>
            <w:r>
              <w:rPr>
                <w:color w:val="000000"/>
                <w:sz w:val="22"/>
                <w:szCs w:val="22"/>
              </w:rPr>
              <w:t>9</w:t>
            </w:r>
            <w:r w:rsidRPr="003B6EAD">
              <w:rPr>
                <w:color w:val="000000"/>
                <w:sz w:val="22"/>
                <w:szCs w:val="22"/>
              </w:rPr>
              <w:t>. Полученные после окончания времени приема конвертов с заявками организатором конкурса конверты с заявками вскрываются (в случае если на конверте не указаны почтовый адрес (для юридического лица) или сведения о месте жительства (для физического лица) участника), и в тот же день такие заявки возвращаются участникам.</w:t>
            </w:r>
          </w:p>
          <w:p w:rsidR="00572AF8" w:rsidRPr="003B6EAD" w:rsidRDefault="00572AF8" w:rsidP="00474EE1">
            <w:pPr>
              <w:spacing w:afterLines="30" w:after="72"/>
              <w:ind w:firstLine="539"/>
              <w:jc w:val="both"/>
              <w:rPr>
                <w:color w:val="000000"/>
              </w:rPr>
            </w:pPr>
            <w:r w:rsidRPr="003B6EAD">
              <w:rPr>
                <w:color w:val="000000"/>
                <w:sz w:val="22"/>
                <w:szCs w:val="22"/>
              </w:rPr>
              <w:t>3.4.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3B6EAD">
              <w:rPr>
                <w:color w:val="000000"/>
                <w:sz w:val="22"/>
                <w:szCs w:val="22"/>
              </w:rPr>
              <w:t>. Данные о вскрытии заявок, полученных после установленного срока окончания приема заявок, фиксируются организатором конкурса в соответствующем акте, который хранится с остальными документами по проведенному конкурсу.</w:t>
            </w:r>
          </w:p>
          <w:p w:rsidR="00572AF8" w:rsidRPr="003B6EAD" w:rsidRDefault="00572AF8" w:rsidP="00591465">
            <w:pPr>
              <w:ind w:firstLine="540"/>
              <w:jc w:val="both"/>
            </w:pPr>
            <w:bookmarkStart w:id="14" w:name="_Toc54375339"/>
            <w:r w:rsidRPr="003B6EAD">
              <w:rPr>
                <w:sz w:val="22"/>
                <w:szCs w:val="22"/>
              </w:rPr>
              <w:t>3.4.1</w:t>
            </w:r>
            <w:r>
              <w:rPr>
                <w:sz w:val="22"/>
                <w:szCs w:val="22"/>
              </w:rPr>
              <w:t>1</w:t>
            </w:r>
            <w:r w:rsidRPr="003B6EAD">
              <w:rPr>
                <w:sz w:val="22"/>
                <w:szCs w:val="22"/>
              </w:rPr>
              <w:t>. При вскрытии конвертов с заявками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      </w:r>
          </w:p>
          <w:p w:rsidR="00572AF8" w:rsidRDefault="00572AF8" w:rsidP="0059146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EAD">
              <w:rPr>
                <w:rFonts w:ascii="Times New Roman" w:hAnsi="Times New Roman" w:cs="Times New Roman"/>
                <w:sz w:val="22"/>
                <w:szCs w:val="22"/>
              </w:rPr>
      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токол размещается на</w:t>
            </w:r>
            <w:r w:rsidRPr="003B6EAD">
              <w:rPr>
                <w:rFonts w:ascii="Times New Roman" w:hAnsi="Times New Roman" w:cs="Times New Roman"/>
                <w:sz w:val="22"/>
                <w:szCs w:val="22"/>
              </w:rPr>
              <w:t xml:space="preserve"> сайте организатором конкурса в день его подписания.</w:t>
            </w:r>
          </w:p>
          <w:p w:rsidR="00572AF8" w:rsidRPr="009A449D" w:rsidRDefault="00572AF8" w:rsidP="00591465">
            <w:pPr>
              <w:pStyle w:val="1"/>
              <w:ind w:firstLine="567"/>
              <w:rPr>
                <w:rFonts w:ascii="Times New Roman" w:hAnsi="Times New Roman"/>
                <w:sz w:val="22"/>
                <w:szCs w:val="22"/>
              </w:rPr>
            </w:pPr>
            <w:bookmarkStart w:id="15" w:name="_Toc100743384"/>
            <w:r w:rsidRPr="009A449D">
              <w:rPr>
                <w:rFonts w:ascii="Times New Roman" w:hAnsi="Times New Roman"/>
                <w:sz w:val="22"/>
                <w:szCs w:val="22"/>
              </w:rPr>
              <w:t>4. СОБЛЮДЕНИЕ КОНФИДЕНЦИАЛЬНОСТИ И НЕДОБРОСОВЕСТНЫЕ ДЕЙСТВИЯ</w:t>
            </w:r>
            <w:bookmarkEnd w:id="14"/>
            <w:bookmarkEnd w:id="15"/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4.1. Информация относительно изучения, разъяснения, оценки и сопоставления заявок не подлежит разглашению претендентам или иным лицам, официально не участвующим в рассмотрении, разъяснении, оценке и сопоставлении заявок.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 xml:space="preserve">4.2. </w:t>
            </w:r>
            <w:proofErr w:type="gramStart"/>
            <w:r w:rsidRPr="009A449D">
              <w:rPr>
                <w:sz w:val="22"/>
                <w:szCs w:val="22"/>
              </w:rPr>
              <w:t>Недобросовестными действиями претендента признаются прямое или косвенное предложение претендента, дача либо соглашение дать любому настоящему или бывшему должностному лицу (служащему) конкурсной комиссии, организатору конкурса, либо другого государственного органа вознаграждение в любой форме (предложение о найме или какая-либо другая услуга либо материальное вознаграждение) в целях оказания воздействия на проведение процедуры конкурса, принятие решения, совершение иного действия организатором конкурса.</w:t>
            </w:r>
            <w:proofErr w:type="gramEnd"/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bookmarkStart w:id="16" w:name="_Toc21248274"/>
            <w:r w:rsidRPr="009A449D">
              <w:rPr>
                <w:b/>
                <w:sz w:val="22"/>
                <w:szCs w:val="22"/>
              </w:rPr>
              <w:t xml:space="preserve">5.ПОРЯДОК </w:t>
            </w:r>
            <w:r>
              <w:rPr>
                <w:b/>
                <w:sz w:val="22"/>
                <w:szCs w:val="22"/>
              </w:rPr>
              <w:t>РАССМОТРЕНИЯ И ОЦЕНКИ</w:t>
            </w:r>
            <w:r w:rsidRPr="009A449D">
              <w:rPr>
                <w:b/>
                <w:sz w:val="22"/>
                <w:szCs w:val="22"/>
              </w:rPr>
              <w:t xml:space="preserve"> ЗАЯВОК</w:t>
            </w:r>
          </w:p>
          <w:p w:rsidR="00572AF8" w:rsidRPr="009A449D" w:rsidRDefault="00572AF8" w:rsidP="00591465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5.1. Конкурсная комиссия оценивает поступившие заявки на соответствие требованиям, установленным пунктом 6 тома 2 конкурсной документации.</w:t>
            </w:r>
          </w:p>
          <w:p w:rsidR="00572AF8" w:rsidRPr="009A449D" w:rsidRDefault="00572AF8" w:rsidP="00591465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5.2. Срок рассмотрения заявок не может превышать </w:t>
            </w:r>
            <w:r w:rsidR="00645B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дней </w:t>
            </w:r>
            <w:proofErr w:type="gramStart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с даты начала</w:t>
            </w:r>
            <w:proofErr w:type="gramEnd"/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процедуры вскрытия конвертов с заявками.</w:t>
            </w:r>
          </w:p>
          <w:p w:rsidR="00572AF8" w:rsidRPr="009A449D" w:rsidRDefault="00572AF8" w:rsidP="00591465">
            <w:pPr>
              <w:pStyle w:val="ConsPlusNormal"/>
              <w:widowControl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5.3. Конкурсная комиссия при рассмотрении заявок: 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5.3.1. Проверяет заявки претендентов на наличие всех подписей на документах, а так же правильности оформления заявок в соответствии с требованиями пунктов 2.6 и 2.7 тома 1.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 xml:space="preserve">5.3.2. </w:t>
            </w:r>
            <w:r w:rsidRPr="004839A9">
              <w:rPr>
                <w:spacing w:val="-8"/>
                <w:sz w:val="22"/>
                <w:szCs w:val="22"/>
              </w:rPr>
              <w:t xml:space="preserve">Проверяет обеспечение заявки на предмет соответствия пункту 2.5 тома 1 и пункту </w:t>
            </w:r>
            <w:r>
              <w:rPr>
                <w:spacing w:val="-8"/>
                <w:sz w:val="22"/>
                <w:szCs w:val="22"/>
              </w:rPr>
              <w:t>7</w:t>
            </w:r>
            <w:r w:rsidRPr="004839A9">
              <w:rPr>
                <w:spacing w:val="-8"/>
                <w:sz w:val="22"/>
                <w:szCs w:val="22"/>
              </w:rPr>
              <w:t xml:space="preserve"> тома 2.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5.3.3. Оценивает заявки на соответствие требованиям правомочности на участие в конкурсе, предусмотренным в пункте 2 тома 2.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5.3.4. Рассматривает заявки на наличие всех документов, предусмотренных конкурсной документацией.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5.4. При оценке заявок конкурсная комиссия принимает во внимание мнение рабочей группы (экспертов), которая по поручению конкурсной комиссии осуществляет экспертизу представленных претендентами заявок.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 xml:space="preserve">5.5.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заявок, который подписывается присутствующими на заседании членами конкурсной </w:t>
            </w:r>
            <w:r w:rsidRPr="009A449D">
              <w:rPr>
                <w:sz w:val="22"/>
                <w:szCs w:val="22"/>
              </w:rPr>
              <w:lastRenderedPageBreak/>
              <w:t>комиссии в день окончания рассмотрения заявок.</w:t>
            </w:r>
          </w:p>
          <w:p w:rsidR="00572AF8" w:rsidRPr="009A449D" w:rsidRDefault="00572AF8" w:rsidP="00591465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>Текст указанного протокола в день окончания рассмотрения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аявок размещается на</w:t>
            </w:r>
            <w:r w:rsidRPr="009A449D">
              <w:rPr>
                <w:rFonts w:ascii="Times New Roman" w:hAnsi="Times New Roman" w:cs="Times New Roman"/>
                <w:sz w:val="22"/>
                <w:szCs w:val="22"/>
              </w:rPr>
              <w:t xml:space="preserve"> сайте организатором конкурса.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5.6. Конкурсная комиссия вправе отклонить заявку претендента в следующих случаях: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5.6.1. Претендент не соответствует требованиям правомочности на участие в конкурсе в соответствии с пунктом 2 тома 2 конкурсной документации.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5.6.2. Претендент не представил в полном объёме документы, входящие в заявку.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5.6.3. Наличие в документах, входящих в состав заявки, недостоверных данных.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5.7.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      </w:r>
          </w:p>
          <w:bookmarkEnd w:id="16"/>
          <w:p w:rsidR="00572AF8" w:rsidRPr="008A6B4B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567"/>
              <w:jc w:val="both"/>
              <w:rPr>
                <w:spacing w:val="-2"/>
                <w:sz w:val="22"/>
                <w:szCs w:val="22"/>
              </w:rPr>
            </w:pPr>
            <w:r w:rsidRPr="008A6B4B">
              <w:rPr>
                <w:spacing w:val="-2"/>
                <w:sz w:val="22"/>
                <w:szCs w:val="22"/>
              </w:rPr>
              <w:t>5.8. Ни один из претендентов не должен вступать в контакты с представителями организатора конкурса и членами конкурсной комиссии по каким-либо вопросам, связанным с его заявкой, с момента вскрытия конвертов с заявками до момента определения победителя конкурса.</w:t>
            </w:r>
          </w:p>
          <w:p w:rsidR="00572AF8" w:rsidRPr="00572AF8" w:rsidRDefault="00572AF8" w:rsidP="00591465">
            <w:pPr>
              <w:pStyle w:val="21"/>
              <w:keepNext w:val="0"/>
              <w:widowControl w:val="0"/>
              <w:spacing w:before="60" w:after="0" w:line="240" w:lineRule="auto"/>
              <w:ind w:firstLine="567"/>
              <w:jc w:val="both"/>
              <w:rPr>
                <w:spacing w:val="-6"/>
                <w:sz w:val="22"/>
                <w:szCs w:val="22"/>
              </w:rPr>
            </w:pPr>
            <w:r w:rsidRPr="00A33B76">
              <w:rPr>
                <w:sz w:val="22"/>
                <w:szCs w:val="22"/>
              </w:rPr>
              <w:t xml:space="preserve">5.9. </w:t>
            </w:r>
            <w:r w:rsidRPr="00A33B76">
              <w:rPr>
                <w:spacing w:val="-6"/>
                <w:sz w:val="22"/>
                <w:szCs w:val="22"/>
              </w:rPr>
              <w:t>Конкурсная комиссия вправе отклонить заявку, получив на то предварительное согласие со стороны уполномоченного органа, если он установит, что член конкурсной комиссии заключил  тайное соглашение с одним или более претендентами с целью оказания влияния на результаты конкурса.</w:t>
            </w:r>
          </w:p>
          <w:p w:rsidR="00D04CBC" w:rsidRDefault="00D04CBC" w:rsidP="00591465">
            <w:pPr>
              <w:pStyle w:val="ConsPlusNormal"/>
              <w:spacing w:before="120" w:after="6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7" w:name="_Toc6474778"/>
            <w:bookmarkStart w:id="18" w:name="_Toc16041830"/>
            <w:bookmarkStart w:id="19" w:name="_Toc21248278"/>
            <w:bookmarkStart w:id="20" w:name="_Toc32376079"/>
            <w:bookmarkStart w:id="21" w:name="_Toc54375346"/>
          </w:p>
          <w:p w:rsidR="00572AF8" w:rsidRPr="00CB517A" w:rsidRDefault="00572AF8" w:rsidP="00591465">
            <w:pPr>
              <w:pStyle w:val="ConsPlusNormal"/>
              <w:spacing w:before="120" w:after="6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517A">
              <w:rPr>
                <w:rFonts w:ascii="Times New Roman" w:hAnsi="Times New Roman" w:cs="Times New Roman"/>
                <w:b/>
                <w:sz w:val="22"/>
                <w:szCs w:val="22"/>
              </w:rPr>
              <w:t>6. ПОРЯДОК ПРОВЕДЕНИЯ КОНКУРСА И ОПРЕДЕЛЕНИЕ ПОБЕДИТЕЛЯ КОНКУРСА</w:t>
            </w:r>
            <w:bookmarkEnd w:id="17"/>
            <w:bookmarkEnd w:id="18"/>
            <w:bookmarkEnd w:id="19"/>
            <w:bookmarkEnd w:id="20"/>
            <w:bookmarkEnd w:id="21"/>
          </w:p>
          <w:p w:rsidR="00572AF8" w:rsidRPr="00CB517A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1. Конкурсная комиссия определяет победителя конкурса из числа лиц, признанных участниками конкурса.</w:t>
            </w:r>
          </w:p>
          <w:p w:rsidR="00572AF8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2. Победителем конкурса признается участник конкурса, предложивший лучшие условия, а именно наибольший по стоимости объем дополнительных работ и услуг. </w:t>
            </w:r>
          </w:p>
          <w:p w:rsidR="00572AF8" w:rsidRPr="00D04485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D0448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случае если в нескольких заявках на участие в конкурсе содержатся одинаковые предложения по объему дополнительных работ и услуг, победителем конкурса признается участник конкурса, предложивший минимальный срок выполнения дополнительных работ и услуг.</w:t>
            </w:r>
          </w:p>
          <w:p w:rsidR="00572AF8" w:rsidRPr="00CB517A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. В случае если в нескольких заявках на участие в конкурсе содер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жатся одинаковые предложения</w:t>
            </w:r>
            <w:r w:rsidR="009B45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</w:t>
            </w:r>
            <w:r w:rsidR="009B45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по объему дополнительных работ и услуг,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так и по срокам их выполнения,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 победителем конкурса признается участник конкурса, заявка которого поступила ранее других заявок, содержащих такие же предложения.</w:t>
            </w:r>
          </w:p>
          <w:p w:rsidR="00572AF8" w:rsidRPr="00206EB6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6EB6">
              <w:rPr>
                <w:rFonts w:ascii="Times New Roman" w:hAnsi="Times New Roman" w:cs="Times New Roman"/>
                <w:sz w:val="22"/>
                <w:szCs w:val="22"/>
              </w:rPr>
              <w:t>6.5. После определения победителя конкурса Конкурсная комиссия в порядке, установленном пунктами 6.2, 6.3 и 6.4 тома 1, определяет участника конкурса, занявшего второе место и предложившего наибольший по стоимости после победителя конкурса объем дополнительных работ и услуг.</w:t>
            </w:r>
          </w:p>
          <w:p w:rsidR="00572AF8" w:rsidRPr="00CB517A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. Участник конкурса, признанный победителем конкурса, принимает обязательства выполнять обязательные и предложенные им дополнительные работы и услуги за указанный в извещении о проведении конкурса и в конкурсной документации размер платы за содержание и ремонт жилого помещения, предоставлять коммунальные услуги, а так же исполнять иные обязательства, указанные в проекте договора управления.</w:t>
            </w:r>
          </w:p>
          <w:p w:rsidR="00572AF8" w:rsidRPr="00CB517A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 При проведении конкурса конкурсная комиссия ведет протокол определения победителя конкурса, в котором отражаются сведения о предложениях участников конкурса по наибольшей стоимости дополнительных работ и услуг, сведения о победителе конкурса и участнике конкурса, занявшем второе место, а так же их предложения по сумме, перечне предложенных ими дополнительных работ и услуг. Протокол определения победителя конкурса подписывается организатором конкурса, всеми присутствующими членами конкурсной комиссии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победителем конкурса и участником конкурса, занявшим второе место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. Указанный протокол составляется в трех экземплярах, один из которых остается у организатора конкурса. </w:t>
            </w:r>
          </w:p>
          <w:p w:rsidR="00572AF8" w:rsidRPr="00CB517A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6.8. Организатор конкурса в течение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 трех рабочих дней со дня </w:t>
            </w:r>
            <w:proofErr w:type="gramStart"/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подписания протокола определения победителя конкурса</w:t>
            </w:r>
            <w:proofErr w:type="gramEnd"/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 передает победителю конкурса один экземпляр протокола определения победителя конкурса и проект договора управления.</w:t>
            </w:r>
          </w:p>
          <w:p w:rsidR="00572AF8" w:rsidRPr="00CB517A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. Организатор конкурса обязан возвратить в течени</w:t>
            </w:r>
            <w:proofErr w:type="gramStart"/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 пяти дней со дня подписания протокола определения победителя конкурса денежные средства, внесенные в качестве обеспечения заявки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участие в конкурсе, участника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м конкурса, которые не стали победителями конкурса, за исключением участника конкурса, занявшего второе место, которому денежные средства возвращаются в порядке,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дусмотренном пунктом 8.5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 тома 1.</w:t>
            </w:r>
          </w:p>
          <w:p w:rsidR="00572AF8" w:rsidRPr="00CB517A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6.10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 xml:space="preserve">. Любой участник конкурса вправе направить организатору конкурса в письменной форме 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запрос о разъяснении результатов конкурса. Организатор конкурса в течение двух рабочих дней со дня поступления такого запроса в письменной форме обязан представить такому участнику конкурса соответствующие разъяснения.</w:t>
            </w:r>
          </w:p>
          <w:p w:rsidR="00572AF8" w:rsidRPr="00CB517A" w:rsidRDefault="00572AF8" w:rsidP="005914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6.11</w:t>
            </w:r>
            <w:r w:rsidRPr="00CB517A">
              <w:rPr>
                <w:rFonts w:ascii="Times New Roman" w:hAnsi="Times New Roman" w:cs="Times New Roman"/>
                <w:sz w:val="22"/>
                <w:szCs w:val="22"/>
              </w:rPr>
              <w:t>. Любой участник конкурса вправе обжаловать результаты конкурса в порядке, предусмотренном действующим законодательством.</w:t>
            </w:r>
          </w:p>
          <w:p w:rsidR="00572AF8" w:rsidRDefault="00572AF8" w:rsidP="00591465">
            <w:pPr>
              <w:ind w:firstLine="540"/>
              <w:jc w:val="both"/>
            </w:pPr>
            <w:r>
              <w:rPr>
                <w:sz w:val="22"/>
                <w:szCs w:val="22"/>
              </w:rPr>
              <w:t>6.12</w:t>
            </w:r>
            <w:r w:rsidRPr="000B4366">
              <w:rPr>
                <w:sz w:val="22"/>
                <w:szCs w:val="22"/>
              </w:rPr>
              <w:t xml:space="preserve">. </w:t>
            </w:r>
            <w:r w:rsidRPr="00D04485">
              <w:rPr>
                <w:sz w:val="22"/>
                <w:szCs w:val="22"/>
              </w:rPr>
              <w:t>Протокол определения победителя конкурса, протокол рассмотрения заявок на участие в конкурсе, заявки на участие в конкурсе, конкурсная документация, изменения, внесенные в конкурсную документацию и разъяснения конкурсной документации, а также аудиозаписи процедуры вскрытия конвертов с заявками на участие в конкурсе хранятся организатором конкурса не менее трех лет.</w:t>
            </w:r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before="60" w:after="6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A449D">
              <w:rPr>
                <w:b/>
                <w:sz w:val="22"/>
                <w:szCs w:val="22"/>
              </w:rPr>
              <w:t>. ВОЗВРАТ ЗАЯВОК ПРЕТЕНДЕНТАМ</w:t>
            </w:r>
          </w:p>
          <w:p w:rsidR="00572AF8" w:rsidRPr="008A6B4B" w:rsidRDefault="00572AF8" w:rsidP="00591465">
            <w:pPr>
              <w:ind w:firstLine="567"/>
              <w:jc w:val="both"/>
            </w:pPr>
            <w:r w:rsidRPr="008A6B4B">
              <w:rPr>
                <w:sz w:val="22"/>
                <w:szCs w:val="22"/>
              </w:rPr>
              <w:t>После процедуры вскрытия конвертов все поступившие заявки (за исключением оригиналов документов обеспечения заявки), включая ответы претендентов на запросы конкурсной комиссии, становятся собственностью организатора конкурса и возврату претендентам не подлежат.</w:t>
            </w:r>
          </w:p>
          <w:p w:rsidR="00572AF8" w:rsidRPr="006F5238" w:rsidRDefault="00572AF8" w:rsidP="00591465">
            <w:pPr>
              <w:pStyle w:val="21"/>
              <w:keepNext w:val="0"/>
              <w:widowControl w:val="0"/>
              <w:spacing w:before="60" w:after="6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bookmarkStart w:id="22" w:name="_Toc100743391"/>
            <w:r w:rsidRPr="006F5238">
              <w:rPr>
                <w:b/>
                <w:sz w:val="22"/>
                <w:szCs w:val="22"/>
              </w:rPr>
              <w:t>8. ЗАКЛЮЧЕНИЕ  ДОГОВОРА</w:t>
            </w:r>
            <w:bookmarkEnd w:id="22"/>
          </w:p>
          <w:p w:rsidR="00572AF8" w:rsidRPr="006F5238" w:rsidRDefault="00572AF8" w:rsidP="00591465">
            <w:pPr>
              <w:ind w:firstLine="540"/>
              <w:jc w:val="both"/>
            </w:pPr>
            <w:r>
              <w:rPr>
                <w:sz w:val="22"/>
                <w:szCs w:val="22"/>
              </w:rPr>
              <w:t>8.</w:t>
            </w:r>
            <w:r w:rsidRPr="006F5238">
              <w:rPr>
                <w:sz w:val="22"/>
                <w:szCs w:val="22"/>
              </w:rPr>
              <w:t xml:space="preserve">1. Победитель конкурса в течение десяти рабочих дней с даты </w:t>
            </w:r>
            <w:proofErr w:type="gramStart"/>
            <w:r w:rsidRPr="006F5238">
              <w:rPr>
                <w:sz w:val="22"/>
                <w:szCs w:val="22"/>
              </w:rPr>
              <w:t>утверждения протокола определения победителя конкурса</w:t>
            </w:r>
            <w:proofErr w:type="gramEnd"/>
            <w:r w:rsidRPr="006F5238">
              <w:rPr>
                <w:sz w:val="22"/>
                <w:szCs w:val="22"/>
              </w:rPr>
              <w:t xml:space="preserve"> представляет организатору подписанный со своей стороны договор управления, </w:t>
            </w:r>
            <w:r w:rsidRPr="00070A67">
              <w:rPr>
                <w:sz w:val="22"/>
                <w:szCs w:val="22"/>
              </w:rPr>
              <w:t xml:space="preserve">сметный расчет на выполнение дополнительных работ, заявленных в конкурсном предложении, </w:t>
            </w:r>
            <w:r w:rsidRPr="006F5238">
              <w:rPr>
                <w:sz w:val="22"/>
                <w:szCs w:val="22"/>
              </w:rPr>
              <w:t>а также обеспечение исполнения обязательств.</w:t>
            </w:r>
          </w:p>
          <w:p w:rsidR="00572AF8" w:rsidRPr="006F5238" w:rsidRDefault="00572AF8" w:rsidP="00591465">
            <w:pPr>
              <w:ind w:firstLine="540"/>
              <w:jc w:val="both"/>
            </w:pPr>
            <w:r>
              <w:rPr>
                <w:sz w:val="22"/>
                <w:szCs w:val="22"/>
              </w:rPr>
              <w:t>8.</w:t>
            </w:r>
            <w:r w:rsidRPr="006F5238">
              <w:rPr>
                <w:sz w:val="22"/>
                <w:szCs w:val="22"/>
              </w:rPr>
              <w:t xml:space="preserve">2. </w:t>
            </w:r>
            <w:proofErr w:type="gramStart"/>
            <w:r w:rsidRPr="00D04485">
              <w:rPr>
                <w:sz w:val="22"/>
                <w:szCs w:val="22"/>
              </w:rPr>
              <w:t xml:space="preserve">В случае если победитель конкурса в срок, установленный организатором конкурса, не представил организатору конкурса подписанный со своей стороны договор управления, </w:t>
            </w:r>
            <w:r w:rsidRPr="00070A67">
              <w:rPr>
                <w:sz w:val="22"/>
                <w:szCs w:val="22"/>
              </w:rPr>
              <w:t xml:space="preserve">сметный расчет на выполнение дополнительных работ, заявленных в конкурсном предложении, </w:t>
            </w:r>
            <w:r w:rsidRPr="00D04485">
              <w:rPr>
                <w:sz w:val="22"/>
                <w:szCs w:val="22"/>
              </w:rPr>
              <w:t>а также обеспечение исполнения обязательств (нотариально заверенную копию договора о залоге депозита либо безотзывную банковскую гарантию), он признается уклонившимся от заключения договора управления.</w:t>
            </w:r>
            <w:proofErr w:type="gramEnd"/>
          </w:p>
          <w:p w:rsidR="00572AF8" w:rsidRPr="006F5238" w:rsidRDefault="00572AF8" w:rsidP="00591465">
            <w:pPr>
              <w:ind w:firstLine="540"/>
              <w:jc w:val="both"/>
            </w:pPr>
            <w:r>
              <w:rPr>
                <w:sz w:val="22"/>
                <w:szCs w:val="22"/>
              </w:rPr>
              <w:t>8.</w:t>
            </w:r>
            <w:r w:rsidRPr="006F5238">
              <w:rPr>
                <w:sz w:val="22"/>
                <w:szCs w:val="22"/>
              </w:rPr>
              <w:t xml:space="preserve">3. В случае признания победителя конкурса уклонившимся от заключения договора управления, организатор конкурса </w:t>
            </w:r>
            <w:r w:rsidRPr="006440DC">
              <w:rPr>
                <w:sz w:val="22"/>
                <w:szCs w:val="22"/>
              </w:rPr>
              <w:t>вправе обратиться в суд с требованием о понуждении его заключить такой договор, а так же о возмещении убытков, причиненных уклонением от заключения договора управления</w:t>
            </w:r>
            <w:r w:rsidRPr="006F5238">
              <w:rPr>
                <w:sz w:val="22"/>
                <w:szCs w:val="22"/>
              </w:rPr>
              <w:t xml:space="preserve"> либо предложить заключить договор управления участнику конкурса, занявшему второе место. При этом заключение договора управления для такого участни</w:t>
            </w:r>
            <w:r>
              <w:rPr>
                <w:sz w:val="22"/>
                <w:szCs w:val="22"/>
              </w:rPr>
              <w:t>ка конкурса является обязательны</w:t>
            </w:r>
            <w:r w:rsidRPr="006F5238">
              <w:rPr>
                <w:sz w:val="22"/>
                <w:szCs w:val="22"/>
              </w:rPr>
              <w:t>м.</w:t>
            </w:r>
          </w:p>
          <w:p w:rsidR="00572AF8" w:rsidRPr="006F5238" w:rsidRDefault="00572AF8" w:rsidP="00591465">
            <w:pPr>
              <w:ind w:firstLine="540"/>
              <w:jc w:val="both"/>
            </w:pPr>
            <w:r w:rsidRPr="006F5238">
              <w:rPr>
                <w:sz w:val="22"/>
                <w:szCs w:val="22"/>
              </w:rPr>
              <w:t>В случае уклонения участника конкурса, занявшего второе место,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управления.</w:t>
            </w:r>
          </w:p>
          <w:p w:rsidR="00572AF8" w:rsidRPr="006F5238" w:rsidRDefault="00572AF8" w:rsidP="00591465">
            <w:pPr>
              <w:ind w:firstLine="540"/>
              <w:jc w:val="both"/>
            </w:pPr>
            <w:r>
              <w:rPr>
                <w:sz w:val="22"/>
                <w:szCs w:val="22"/>
              </w:rPr>
              <w:t>8.</w:t>
            </w:r>
            <w:r w:rsidRPr="006F5238">
              <w:rPr>
                <w:sz w:val="22"/>
                <w:szCs w:val="22"/>
              </w:rPr>
              <w:t>4. В случае уклонения от заключения договора управления денежные средства, внесенные в качестве обеспечения заявки на участие в конкурсе, не возвращаются.</w:t>
            </w:r>
          </w:p>
          <w:p w:rsidR="00572AF8" w:rsidRDefault="00572AF8" w:rsidP="00591465">
            <w:pPr>
              <w:ind w:firstLine="540"/>
              <w:jc w:val="both"/>
            </w:pPr>
            <w:r>
              <w:rPr>
                <w:sz w:val="22"/>
                <w:szCs w:val="22"/>
              </w:rPr>
              <w:t>8.</w:t>
            </w:r>
            <w:r w:rsidRPr="006F5238">
              <w:rPr>
                <w:sz w:val="22"/>
                <w:szCs w:val="22"/>
              </w:rPr>
              <w:t>5. Денежные средства, внесенные в каче</w:t>
            </w:r>
            <w:r>
              <w:rPr>
                <w:sz w:val="22"/>
                <w:szCs w:val="22"/>
              </w:rPr>
              <w:t>с</w:t>
            </w:r>
            <w:r w:rsidRPr="006F5238">
              <w:rPr>
                <w:sz w:val="22"/>
                <w:szCs w:val="22"/>
              </w:rPr>
              <w:t>тве обеспечения заявки на участие в конкурсе, возвращают</w:t>
            </w:r>
            <w:r>
              <w:rPr>
                <w:sz w:val="22"/>
                <w:szCs w:val="22"/>
              </w:rPr>
              <w:t>ся победителю конкурса в течение</w:t>
            </w:r>
            <w:r w:rsidRPr="006F5238">
              <w:rPr>
                <w:sz w:val="22"/>
                <w:szCs w:val="22"/>
              </w:rPr>
              <w:t xml:space="preserve"> пяти дней со дня предоставления организатору конкурса подписанного победителем конкурса договора управления и обеспечения исполнения обязательств. Денежные средства, внесенные в качестве обеспечения заявки на участие в конкурсе, возвращаются участнику конкурса, заня</w:t>
            </w:r>
            <w:r>
              <w:rPr>
                <w:sz w:val="22"/>
                <w:szCs w:val="22"/>
              </w:rPr>
              <w:t>вшему второе место, в течение</w:t>
            </w:r>
            <w:r w:rsidRPr="006F5238">
              <w:rPr>
                <w:sz w:val="22"/>
                <w:szCs w:val="22"/>
              </w:rPr>
              <w:t xml:space="preserve"> пяти дней со дня предоставления организатору конкурса победителем конкурса или таким участником конкурса подписанного им договора управления и обеспечения и</w:t>
            </w:r>
            <w:r>
              <w:rPr>
                <w:sz w:val="22"/>
                <w:szCs w:val="22"/>
              </w:rPr>
              <w:t>сполнения обяза</w:t>
            </w:r>
            <w:r w:rsidRPr="006F5238">
              <w:rPr>
                <w:sz w:val="22"/>
                <w:szCs w:val="22"/>
              </w:rPr>
              <w:t xml:space="preserve">тельств. </w:t>
            </w:r>
          </w:p>
          <w:p w:rsidR="00572AF8" w:rsidRPr="006F5238" w:rsidRDefault="00572AF8" w:rsidP="00591465">
            <w:pPr>
              <w:spacing w:before="120" w:after="120"/>
              <w:ind w:firstLine="53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ПОРЯДОК ВЫБОРА УПРАВЛЯЮЩЕЙ ОРГАНИЗАЦИИ И ЗАКЛЮЧЕНИЯ ДОГОВОРА УПРАВЛЕНИЯ БЕЗ ПРОВЕДЕНИЯ КОНКУРСА, В СЛУЧАЕ ЕСЛИ КОНКУРС В СООТВЕТСТВИИ С ЗАКОНОДАТЕЛЬСТВОМ ПРИЗНАН НЕСОСТОЯВШИМСЯ</w:t>
            </w:r>
          </w:p>
          <w:p w:rsidR="00572AF8" w:rsidRPr="006F5238" w:rsidRDefault="00572AF8" w:rsidP="00591465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Pr="006F5238">
              <w:rPr>
                <w:color w:val="000000"/>
                <w:sz w:val="22"/>
                <w:szCs w:val="22"/>
              </w:rPr>
              <w:t>1. В случае если только один претендент признан участником конкурса, конкурс в соответствии с действующим законодательством признается несостоявшимся.</w:t>
            </w:r>
          </w:p>
          <w:p w:rsidR="00572AF8" w:rsidRPr="006F5238" w:rsidRDefault="00572AF8" w:rsidP="00591465">
            <w:pPr>
              <w:spacing w:before="60"/>
              <w:ind w:firstLine="53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Pr="006F5238"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6F5238">
              <w:rPr>
                <w:color w:val="000000"/>
                <w:sz w:val="22"/>
                <w:szCs w:val="22"/>
              </w:rPr>
              <w:t>В таком случа</w:t>
            </w:r>
            <w:r>
              <w:rPr>
                <w:color w:val="000000"/>
                <w:sz w:val="22"/>
                <w:szCs w:val="22"/>
              </w:rPr>
              <w:t>е организатор конкурса в течение</w:t>
            </w:r>
            <w:r w:rsidRPr="006F5238">
              <w:rPr>
                <w:color w:val="000000"/>
                <w:sz w:val="22"/>
                <w:szCs w:val="22"/>
              </w:rPr>
              <w:t xml:space="preserve"> трех рабочих дней с даты подписания протокола рассмотрения заявок на участие в конкурсе</w:t>
            </w:r>
            <w:proofErr w:type="gramEnd"/>
            <w:r w:rsidRPr="006F5238">
              <w:rPr>
                <w:color w:val="000000"/>
                <w:sz w:val="22"/>
                <w:szCs w:val="22"/>
              </w:rPr>
              <w:t xml:space="preserve"> передает этому участнику проект договора управления.</w:t>
            </w:r>
          </w:p>
          <w:p w:rsidR="00572AF8" w:rsidRPr="006F5238" w:rsidRDefault="00572AF8" w:rsidP="00591465">
            <w:pPr>
              <w:spacing w:before="60"/>
              <w:ind w:firstLine="53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Pr="006F5238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6F5238">
              <w:rPr>
                <w:color w:val="000000"/>
                <w:sz w:val="22"/>
                <w:szCs w:val="22"/>
              </w:rPr>
              <w:t>Договор управления заключается в срок, установленный организатором конкурса, на условиях выполнения обязательных работ и услуг, указ</w:t>
            </w:r>
            <w:r>
              <w:rPr>
                <w:color w:val="000000"/>
                <w:sz w:val="22"/>
                <w:szCs w:val="22"/>
              </w:rPr>
              <w:t>анных втоме 3</w:t>
            </w:r>
            <w:r w:rsidRPr="006F5238">
              <w:rPr>
                <w:color w:val="000000"/>
                <w:sz w:val="22"/>
                <w:szCs w:val="22"/>
              </w:rPr>
              <w:t xml:space="preserve"> конкурсной документации  и дополнительных работ и услуг, указанных в заявке на участие в конкурсе данного претендента, за указанный в извещении о проведении конкурса и конкурсной документации размер платы за </w:t>
            </w:r>
            <w:r w:rsidRPr="006F5238">
              <w:rPr>
                <w:color w:val="000000"/>
                <w:sz w:val="22"/>
                <w:szCs w:val="22"/>
              </w:rPr>
              <w:lastRenderedPageBreak/>
              <w:t>содержание и ремонт жилого помещения.</w:t>
            </w:r>
            <w:proofErr w:type="gramEnd"/>
            <w:r w:rsidRPr="006F5238">
              <w:rPr>
                <w:color w:val="000000"/>
                <w:sz w:val="22"/>
                <w:szCs w:val="22"/>
              </w:rPr>
              <w:t xml:space="preserve"> Претендент, признанный единственным участником конкурса не вправе отказаться от заключения договора управления.</w:t>
            </w:r>
          </w:p>
          <w:p w:rsidR="00572AF8" w:rsidRPr="006F5238" w:rsidRDefault="00572AF8" w:rsidP="00591465">
            <w:pPr>
              <w:spacing w:before="60"/>
              <w:ind w:firstLine="53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Pr="006F5238">
              <w:rPr>
                <w:color w:val="000000"/>
                <w:sz w:val="22"/>
                <w:szCs w:val="22"/>
              </w:rPr>
              <w:t xml:space="preserve">4. Средства, внесенные в качестве обеспечения заявки на участие в конкурсе возвращаются единственному участнику конкурса в течение пяти дней </w:t>
            </w:r>
            <w:proofErr w:type="gramStart"/>
            <w:r w:rsidRPr="006F5238">
              <w:rPr>
                <w:color w:val="000000"/>
                <w:sz w:val="22"/>
                <w:szCs w:val="22"/>
              </w:rPr>
              <w:t>с даты предоставления</w:t>
            </w:r>
            <w:proofErr w:type="gramEnd"/>
            <w:r w:rsidRPr="006F5238">
              <w:rPr>
                <w:color w:val="000000"/>
                <w:sz w:val="22"/>
                <w:szCs w:val="22"/>
              </w:rPr>
              <w:t xml:space="preserve"> организатору конкурса подписанного им договора управления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="001E6D5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сметного</w:t>
            </w:r>
            <w:r w:rsidRPr="00070A67">
              <w:rPr>
                <w:sz w:val="22"/>
                <w:szCs w:val="22"/>
              </w:rPr>
              <w:t xml:space="preserve"> расчет</w:t>
            </w:r>
            <w:r>
              <w:rPr>
                <w:sz w:val="22"/>
                <w:szCs w:val="22"/>
              </w:rPr>
              <w:t>а</w:t>
            </w:r>
            <w:r w:rsidRPr="00070A67">
              <w:rPr>
                <w:sz w:val="22"/>
                <w:szCs w:val="22"/>
              </w:rPr>
              <w:t xml:space="preserve"> на выполнение дополнительных работ, заявленных в конкурсном </w:t>
            </w:r>
            <w:r w:rsidR="0098005E" w:rsidRPr="00070A67">
              <w:rPr>
                <w:sz w:val="22"/>
                <w:szCs w:val="22"/>
              </w:rPr>
              <w:t>предложении</w:t>
            </w:r>
            <w:r w:rsidRPr="006F5238">
              <w:rPr>
                <w:color w:val="000000"/>
                <w:sz w:val="22"/>
                <w:szCs w:val="22"/>
              </w:rPr>
              <w:t xml:space="preserve"> обеспечения исполнения обязательств. </w:t>
            </w:r>
            <w:proofErr w:type="gramStart"/>
            <w:r w:rsidRPr="006F5238">
              <w:rPr>
                <w:color w:val="000000"/>
                <w:sz w:val="22"/>
                <w:szCs w:val="22"/>
              </w:rPr>
              <w:t xml:space="preserve">При непредставлении организатору конкурса таким участником конкурса в срок, установленный организатором конкурса договора управления, </w:t>
            </w:r>
            <w:r>
              <w:rPr>
                <w:sz w:val="22"/>
                <w:szCs w:val="22"/>
              </w:rPr>
              <w:t>сметного</w:t>
            </w:r>
            <w:r w:rsidRPr="00070A67">
              <w:rPr>
                <w:sz w:val="22"/>
                <w:szCs w:val="22"/>
              </w:rPr>
              <w:t xml:space="preserve"> расчет</w:t>
            </w:r>
            <w:r>
              <w:rPr>
                <w:sz w:val="22"/>
                <w:szCs w:val="22"/>
              </w:rPr>
              <w:t>а</w:t>
            </w:r>
            <w:r w:rsidRPr="00070A67">
              <w:rPr>
                <w:sz w:val="22"/>
                <w:szCs w:val="22"/>
              </w:rPr>
              <w:t xml:space="preserve"> на выполнение дополнительных работ, заявленных в конкурсном предложении</w:t>
            </w:r>
            <w:r>
              <w:rPr>
                <w:sz w:val="22"/>
                <w:szCs w:val="22"/>
              </w:rPr>
              <w:t xml:space="preserve">, </w:t>
            </w:r>
            <w:r w:rsidRPr="006F5238">
              <w:rPr>
                <w:color w:val="000000"/>
                <w:sz w:val="22"/>
                <w:szCs w:val="22"/>
              </w:rPr>
              <w:t>а также обеспечения исполнения обязательств, такой участник конкурса признается уклонившимся от заключения договора управления и денежные средства, внесенные им в качестве обеспечения заявки на участие в конкурсе, не возвращаются.</w:t>
            </w:r>
            <w:proofErr w:type="gramEnd"/>
          </w:p>
          <w:p w:rsidR="00572AF8" w:rsidRPr="006F5238" w:rsidRDefault="00572AF8" w:rsidP="00591465">
            <w:pPr>
              <w:spacing w:before="60"/>
              <w:ind w:firstLine="53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Pr="006F5238">
              <w:rPr>
                <w:color w:val="000000"/>
                <w:sz w:val="22"/>
                <w:szCs w:val="22"/>
              </w:rPr>
              <w:t>5. В случае признания единственного участника конкурса уклонившимся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управления.</w:t>
            </w:r>
          </w:p>
          <w:p w:rsidR="00572AF8" w:rsidRPr="009A449D" w:rsidRDefault="00572AF8" w:rsidP="00591465">
            <w:pPr>
              <w:pStyle w:val="1"/>
              <w:spacing w:before="120" w:after="120"/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9A449D">
              <w:rPr>
                <w:rFonts w:ascii="Times New Roman" w:hAnsi="Times New Roman"/>
                <w:sz w:val="22"/>
                <w:szCs w:val="22"/>
              </w:rPr>
              <w:t>10. ПРАВОВОЕ РЕГУЛИРОВАНИЕ</w:t>
            </w:r>
          </w:p>
          <w:p w:rsidR="00572AF8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A449D">
              <w:rPr>
                <w:sz w:val="22"/>
                <w:szCs w:val="22"/>
              </w:rPr>
              <w:t>Взаимоотношения претендентов, конкурсной комиссии, организатора конкурса, возникшие в связи с проведением настоящего конкурса, регулируются законодательством Российской Федерации.</w:t>
            </w:r>
          </w:p>
          <w:p w:rsidR="00572AF8" w:rsidRPr="00A33B0D" w:rsidRDefault="00572AF8" w:rsidP="00591465">
            <w:pPr>
              <w:pStyle w:val="1"/>
              <w:spacing w:before="120" w:after="12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_Toc100743395"/>
            <w:r w:rsidRPr="004947FA">
              <w:rPr>
                <w:rFonts w:ascii="Times New Roman" w:hAnsi="Times New Roman" w:cs="Times New Roman"/>
                <w:sz w:val="22"/>
                <w:szCs w:val="22"/>
              </w:rPr>
              <w:t>11. ПРАВО НА ОБЖАЛОВАНИЕ</w:t>
            </w:r>
            <w:bookmarkEnd w:id="23"/>
          </w:p>
          <w:p w:rsidR="00572AF8" w:rsidRPr="009A449D" w:rsidRDefault="00572AF8" w:rsidP="00591465">
            <w:pPr>
              <w:pStyle w:val="21"/>
              <w:keepNext w:val="0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A33B0D">
              <w:rPr>
                <w:sz w:val="22"/>
                <w:szCs w:val="22"/>
              </w:rPr>
              <w:t>Участник конкурса вправе обжаловать результаты конкурса в порядке, предусмотренном законодательством Российской Федерации.</w:t>
            </w:r>
            <w:r w:rsidRPr="00A33B0D">
              <w:rPr>
                <w:sz w:val="22"/>
                <w:szCs w:val="22"/>
              </w:rPr>
              <w:br w:type="page"/>
            </w:r>
          </w:p>
          <w:p w:rsidR="00572AF8" w:rsidRPr="009A449D" w:rsidRDefault="00572AF8" w:rsidP="00591465">
            <w:pPr>
              <w:ind w:firstLine="567"/>
              <w:jc w:val="both"/>
            </w:pPr>
          </w:p>
        </w:tc>
      </w:tr>
      <w:tr w:rsidR="00572AF8" w:rsidRPr="009A449D" w:rsidTr="00591465">
        <w:tblPrEx>
          <w:tblLook w:val="0000" w:firstRow="0" w:lastRow="0" w:firstColumn="0" w:lastColumn="0" w:noHBand="0" w:noVBand="0"/>
        </w:tblPrEx>
        <w:tc>
          <w:tcPr>
            <w:tcW w:w="9747" w:type="dxa"/>
          </w:tcPr>
          <w:p w:rsidR="00572AF8" w:rsidRPr="009A449D" w:rsidRDefault="00572AF8" w:rsidP="00591465">
            <w:pPr>
              <w:ind w:firstLine="567"/>
              <w:jc w:val="center"/>
              <w:rPr>
                <w:b/>
              </w:rPr>
            </w:pPr>
          </w:p>
        </w:tc>
      </w:tr>
    </w:tbl>
    <w:p w:rsidR="00572AF8" w:rsidRPr="009A449D" w:rsidRDefault="00572AF8" w:rsidP="00572AF8">
      <w:pPr>
        <w:rPr>
          <w:sz w:val="22"/>
          <w:szCs w:val="22"/>
        </w:rPr>
      </w:pPr>
    </w:p>
    <w:p w:rsidR="00572AF8" w:rsidRPr="004E2E22" w:rsidRDefault="00572AF8" w:rsidP="00572AF8">
      <w:pPr>
        <w:rPr>
          <w:sz w:val="22"/>
          <w:szCs w:val="22"/>
        </w:rPr>
      </w:pPr>
    </w:p>
    <w:p w:rsidR="00572AF8" w:rsidRPr="004E2E22" w:rsidRDefault="00572AF8" w:rsidP="00572AF8">
      <w:pPr>
        <w:rPr>
          <w:sz w:val="22"/>
          <w:szCs w:val="22"/>
        </w:rPr>
      </w:pPr>
    </w:p>
    <w:p w:rsidR="00572AF8" w:rsidRPr="004E2E22" w:rsidRDefault="00572AF8" w:rsidP="00572AF8"/>
    <w:p w:rsidR="00572AF8" w:rsidRDefault="00572AF8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593340" w:rsidRDefault="00593340" w:rsidP="00572AF8">
      <w:pPr>
        <w:rPr>
          <w:color w:val="000000"/>
          <w:sz w:val="28"/>
          <w:szCs w:val="28"/>
        </w:rPr>
      </w:pPr>
    </w:p>
    <w:p w:rsidR="00D75ED3" w:rsidRDefault="00D75ED3" w:rsidP="00572AF8">
      <w:pPr>
        <w:jc w:val="center"/>
        <w:rPr>
          <w:b/>
          <w:color w:val="000000"/>
          <w:sz w:val="32"/>
          <w:szCs w:val="32"/>
        </w:rPr>
      </w:pPr>
    </w:p>
    <w:p w:rsidR="00D75ED3" w:rsidRDefault="00D75ED3" w:rsidP="00593340">
      <w:pPr>
        <w:rPr>
          <w:b/>
          <w:color w:val="000000"/>
          <w:sz w:val="32"/>
          <w:szCs w:val="32"/>
        </w:rPr>
      </w:pPr>
    </w:p>
    <w:p w:rsidR="00593340" w:rsidRDefault="00593340" w:rsidP="00572AF8">
      <w:pPr>
        <w:jc w:val="center"/>
        <w:rPr>
          <w:b/>
          <w:color w:val="000000"/>
          <w:sz w:val="32"/>
          <w:szCs w:val="32"/>
        </w:rPr>
      </w:pPr>
    </w:p>
    <w:p w:rsidR="00593340" w:rsidRDefault="00593340" w:rsidP="00572AF8">
      <w:pPr>
        <w:jc w:val="center"/>
        <w:rPr>
          <w:b/>
          <w:color w:val="000000"/>
          <w:sz w:val="32"/>
          <w:szCs w:val="32"/>
        </w:rPr>
      </w:pPr>
    </w:p>
    <w:p w:rsidR="00DA70AB" w:rsidRDefault="00DA70AB" w:rsidP="00572AF8">
      <w:pPr>
        <w:jc w:val="center"/>
        <w:rPr>
          <w:b/>
          <w:color w:val="000000"/>
          <w:sz w:val="32"/>
          <w:szCs w:val="32"/>
        </w:rPr>
      </w:pPr>
    </w:p>
    <w:p w:rsidR="00DA70AB" w:rsidRDefault="00DA70AB" w:rsidP="00572AF8">
      <w:pPr>
        <w:jc w:val="center"/>
        <w:rPr>
          <w:b/>
          <w:color w:val="000000"/>
          <w:sz w:val="32"/>
          <w:szCs w:val="32"/>
        </w:rPr>
      </w:pPr>
    </w:p>
    <w:p w:rsidR="00DA70AB" w:rsidRDefault="00DA70AB" w:rsidP="00572AF8">
      <w:pPr>
        <w:jc w:val="center"/>
        <w:rPr>
          <w:b/>
          <w:color w:val="000000"/>
          <w:sz w:val="32"/>
          <w:szCs w:val="32"/>
        </w:rPr>
      </w:pPr>
    </w:p>
    <w:p w:rsidR="00DA70AB" w:rsidRDefault="00DA70AB" w:rsidP="00572AF8">
      <w:pPr>
        <w:jc w:val="center"/>
        <w:rPr>
          <w:b/>
          <w:color w:val="000000"/>
          <w:sz w:val="32"/>
          <w:szCs w:val="32"/>
        </w:rPr>
      </w:pPr>
    </w:p>
    <w:p w:rsidR="00DA70AB" w:rsidRDefault="00DA70AB" w:rsidP="00572AF8">
      <w:pPr>
        <w:jc w:val="center"/>
        <w:rPr>
          <w:b/>
          <w:color w:val="000000"/>
          <w:sz w:val="32"/>
          <w:szCs w:val="32"/>
        </w:rPr>
      </w:pPr>
    </w:p>
    <w:p w:rsidR="00593340" w:rsidRDefault="00593340" w:rsidP="00572AF8">
      <w:pPr>
        <w:jc w:val="center"/>
        <w:rPr>
          <w:b/>
          <w:color w:val="000000"/>
          <w:sz w:val="32"/>
          <w:szCs w:val="32"/>
        </w:rPr>
      </w:pPr>
    </w:p>
    <w:p w:rsidR="00572AF8" w:rsidRPr="00475906" w:rsidRDefault="004F7F1C" w:rsidP="00572AF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 О М </w:t>
      </w:r>
      <w:r w:rsidR="00572AF8" w:rsidRPr="00475906">
        <w:rPr>
          <w:b/>
          <w:color w:val="000000"/>
          <w:sz w:val="32"/>
          <w:szCs w:val="32"/>
        </w:rPr>
        <w:t xml:space="preserve">2 </w:t>
      </w:r>
    </w:p>
    <w:p w:rsidR="00593340" w:rsidRDefault="00593340" w:rsidP="00DA70AB">
      <w:pPr>
        <w:pStyle w:val="a4"/>
        <w:rPr>
          <w:b/>
          <w:caps/>
          <w:sz w:val="28"/>
          <w:szCs w:val="28"/>
        </w:rPr>
      </w:pPr>
    </w:p>
    <w:p w:rsidR="00572AF8" w:rsidRDefault="004F7F1C" w:rsidP="00572AF8">
      <w:pPr>
        <w:pStyle w:val="a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 </w:t>
      </w:r>
      <w:r w:rsidR="00572AF8">
        <w:rPr>
          <w:b/>
          <w:caps/>
          <w:sz w:val="28"/>
          <w:szCs w:val="28"/>
        </w:rPr>
        <w:t>КОНКУРСНой документации</w:t>
      </w:r>
    </w:p>
    <w:p w:rsidR="007037A3" w:rsidRPr="00C07412" w:rsidRDefault="007037A3" w:rsidP="007037A3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7412">
        <w:rPr>
          <w:rFonts w:ascii="Times New Roman" w:hAnsi="Times New Roman" w:cs="Times New Roman"/>
          <w:b/>
          <w:caps/>
          <w:sz w:val="28"/>
          <w:szCs w:val="28"/>
        </w:rPr>
        <w:t>для проведения открытого конкурса</w:t>
      </w:r>
    </w:p>
    <w:p w:rsidR="00572AF8" w:rsidRPr="00342BDD" w:rsidRDefault="007037A3" w:rsidP="007037A3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УПРАВЛЕНИЯ МНОГОКВАРТИРНЫМ ДОМАМ, РАСПОЛОЖ</w:t>
      </w:r>
      <w:r w:rsidR="00B2334D">
        <w:rPr>
          <w:rFonts w:ascii="Times New Roman" w:hAnsi="Times New Roman" w:cs="Times New Roman"/>
          <w:b/>
          <w:sz w:val="28"/>
          <w:szCs w:val="28"/>
        </w:rPr>
        <w:t>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ОВЧИННИКОВСКОГО СЕЛЬСОВЕТА КОЧЕНЕВСКОГО РАЙОНА НОВОСИБИРСКОЙ ОБЛАСТИ</w:t>
      </w:r>
    </w:p>
    <w:p w:rsidR="00572AF8" w:rsidRDefault="00572AF8" w:rsidP="00572AF8">
      <w:pPr>
        <w:pStyle w:val="a4"/>
        <w:jc w:val="center"/>
        <w:rPr>
          <w:b/>
          <w:caps/>
          <w:sz w:val="28"/>
          <w:szCs w:val="28"/>
        </w:rPr>
      </w:pPr>
    </w:p>
    <w:p w:rsidR="00593340" w:rsidRDefault="00593340" w:rsidP="00572AF8">
      <w:pPr>
        <w:pStyle w:val="a4"/>
        <w:jc w:val="center"/>
        <w:rPr>
          <w:b/>
          <w:caps/>
          <w:sz w:val="28"/>
          <w:szCs w:val="28"/>
        </w:rPr>
      </w:pPr>
    </w:p>
    <w:p w:rsidR="00593340" w:rsidRDefault="00593340" w:rsidP="00572AF8">
      <w:pPr>
        <w:pStyle w:val="a4"/>
        <w:jc w:val="center"/>
        <w:rPr>
          <w:b/>
          <w:caps/>
          <w:sz w:val="28"/>
          <w:szCs w:val="28"/>
        </w:rPr>
      </w:pPr>
    </w:p>
    <w:p w:rsidR="00593340" w:rsidRDefault="00593340" w:rsidP="00572AF8">
      <w:pPr>
        <w:pStyle w:val="a4"/>
        <w:jc w:val="center"/>
        <w:rPr>
          <w:b/>
          <w:caps/>
          <w:sz w:val="28"/>
          <w:szCs w:val="28"/>
        </w:rPr>
      </w:pPr>
    </w:p>
    <w:p w:rsidR="00572AF8" w:rsidRDefault="00572AF8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572AF8" w:rsidRDefault="00572AF8" w:rsidP="00572AF8">
      <w:pPr>
        <w:jc w:val="center"/>
        <w:rPr>
          <w:b/>
          <w:color w:val="000000"/>
          <w:sz w:val="28"/>
          <w:szCs w:val="28"/>
        </w:rPr>
      </w:pPr>
    </w:p>
    <w:p w:rsidR="00572AF8" w:rsidRDefault="00572AF8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572AF8" w:rsidRDefault="00572AF8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специальнАЯ ЧАСТЬ</w:t>
      </w:r>
    </w:p>
    <w:p w:rsidR="00572AF8" w:rsidRDefault="00572AF8" w:rsidP="00572AF8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</w:p>
    <w:p w:rsidR="00572AF8" w:rsidRDefault="00572AF8" w:rsidP="00572AF8">
      <w:pPr>
        <w:pStyle w:val="a4"/>
        <w:jc w:val="center"/>
        <w:rPr>
          <w:b/>
          <w:bCs/>
          <w:caps/>
          <w:sz w:val="28"/>
        </w:rPr>
      </w:pPr>
    </w:p>
    <w:p w:rsidR="00572AF8" w:rsidRDefault="00572AF8" w:rsidP="00572AF8">
      <w:pPr>
        <w:pStyle w:val="1"/>
        <w:spacing w:before="120" w:after="120"/>
        <w:ind w:firstLine="567"/>
        <w:rPr>
          <w:rFonts w:ascii="Times New Roman" w:hAnsi="Times New Roman"/>
          <w:sz w:val="22"/>
          <w:szCs w:val="22"/>
        </w:rPr>
      </w:pPr>
    </w:p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93340" w:rsidRDefault="00593340" w:rsidP="00593340"/>
    <w:p w:rsidR="00572AF8" w:rsidRPr="00265D0F" w:rsidRDefault="00572AF8" w:rsidP="00572AF8">
      <w:pPr>
        <w:pStyle w:val="1"/>
        <w:spacing w:before="120" w:after="120"/>
        <w:ind w:firstLine="567"/>
        <w:rPr>
          <w:rFonts w:ascii="Times New Roman" w:hAnsi="Times New Roman"/>
          <w:sz w:val="22"/>
          <w:szCs w:val="22"/>
        </w:rPr>
      </w:pPr>
      <w:r w:rsidRPr="00265D0F">
        <w:rPr>
          <w:rFonts w:ascii="Times New Roman" w:hAnsi="Times New Roman"/>
          <w:sz w:val="22"/>
          <w:szCs w:val="22"/>
        </w:rPr>
        <w:t>НСТРУКЦИЯ ПРЕТЕНДЕНТАМ</w:t>
      </w:r>
    </w:p>
    <w:p w:rsidR="00572AF8" w:rsidRPr="00265D0F" w:rsidRDefault="00572AF8" w:rsidP="00572AF8">
      <w:pPr>
        <w:pStyle w:val="1"/>
        <w:spacing w:before="120" w:after="120"/>
        <w:ind w:firstLine="567"/>
        <w:rPr>
          <w:rFonts w:ascii="Times New Roman" w:hAnsi="Times New Roman"/>
          <w:sz w:val="22"/>
          <w:szCs w:val="22"/>
        </w:rPr>
      </w:pPr>
      <w:r w:rsidRPr="00265D0F">
        <w:rPr>
          <w:rFonts w:ascii="Times New Roman" w:hAnsi="Times New Roman"/>
          <w:sz w:val="22"/>
          <w:szCs w:val="22"/>
        </w:rPr>
        <w:t>1. ОБЩИЕ СВЕДЕНИЯ</w:t>
      </w:r>
    </w:p>
    <w:p w:rsidR="00572AF8" w:rsidRPr="009A449D" w:rsidRDefault="00572AF8" w:rsidP="00572AF8">
      <w:pPr>
        <w:pStyle w:val="1"/>
        <w:spacing w:before="120" w:after="60"/>
        <w:jc w:val="left"/>
        <w:rPr>
          <w:rFonts w:ascii="Times New Roman" w:hAnsi="Times New Roman"/>
          <w:sz w:val="22"/>
          <w:szCs w:val="22"/>
        </w:rPr>
      </w:pPr>
      <w:bookmarkStart w:id="24" w:name="_Toc54375317"/>
      <w:r w:rsidRPr="009A449D">
        <w:rPr>
          <w:rFonts w:ascii="Times New Roman" w:hAnsi="Times New Roman"/>
          <w:sz w:val="22"/>
          <w:szCs w:val="22"/>
        </w:rPr>
        <w:t>1.1. Предмет конкурса</w:t>
      </w:r>
      <w:bookmarkEnd w:id="24"/>
    </w:p>
    <w:p w:rsidR="00572AF8" w:rsidRPr="00EB53BE" w:rsidRDefault="00572AF8" w:rsidP="00572AF8">
      <w:pPr>
        <w:pStyle w:val="a4"/>
        <w:spacing w:after="0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53BE">
        <w:rPr>
          <w:rFonts w:ascii="Times New Roman" w:hAnsi="Times New Roman" w:cs="Times New Roman"/>
          <w:spacing w:val="-6"/>
          <w:sz w:val="22"/>
          <w:szCs w:val="22"/>
        </w:rPr>
        <w:t>Предметом настоящего конкурса является</w:t>
      </w:r>
      <w:r w:rsidR="00886C5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53BE">
        <w:rPr>
          <w:rFonts w:ascii="Times New Roman" w:hAnsi="Times New Roman" w:cs="Times New Roman"/>
          <w:sz w:val="22"/>
          <w:szCs w:val="22"/>
        </w:rPr>
        <w:t>пра</w:t>
      </w:r>
      <w:r w:rsidR="004F7F1C">
        <w:rPr>
          <w:rFonts w:ascii="Times New Roman" w:hAnsi="Times New Roman" w:cs="Times New Roman"/>
          <w:sz w:val="22"/>
          <w:szCs w:val="22"/>
        </w:rPr>
        <w:t xml:space="preserve">во заключения договора </w:t>
      </w:r>
      <w:r w:rsidR="0098005E">
        <w:rPr>
          <w:rFonts w:ascii="Times New Roman" w:hAnsi="Times New Roman" w:cs="Times New Roman"/>
          <w:sz w:val="22"/>
          <w:szCs w:val="22"/>
        </w:rPr>
        <w:t>управления многоквартирным  дом</w:t>
      </w:r>
      <w:r w:rsidR="00AD2FD7">
        <w:rPr>
          <w:rFonts w:ascii="Times New Roman" w:hAnsi="Times New Roman" w:cs="Times New Roman"/>
          <w:sz w:val="22"/>
          <w:szCs w:val="22"/>
        </w:rPr>
        <w:t>а</w:t>
      </w:r>
      <w:r w:rsidR="0098005E">
        <w:rPr>
          <w:rFonts w:ascii="Times New Roman" w:hAnsi="Times New Roman" w:cs="Times New Roman"/>
          <w:sz w:val="22"/>
          <w:szCs w:val="22"/>
        </w:rPr>
        <w:t>м</w:t>
      </w:r>
      <w:r w:rsidR="00AD2FD7">
        <w:rPr>
          <w:rFonts w:ascii="Times New Roman" w:hAnsi="Times New Roman" w:cs="Times New Roman"/>
          <w:sz w:val="22"/>
          <w:szCs w:val="22"/>
        </w:rPr>
        <w:t>,</w:t>
      </w:r>
      <w:r w:rsidR="0098005E">
        <w:rPr>
          <w:rFonts w:ascii="Times New Roman" w:hAnsi="Times New Roman" w:cs="Times New Roman"/>
          <w:sz w:val="22"/>
          <w:szCs w:val="22"/>
        </w:rPr>
        <w:t xml:space="preserve">  расположенн</w:t>
      </w:r>
      <w:r w:rsidR="00AD2FD7">
        <w:rPr>
          <w:rFonts w:ascii="Times New Roman" w:hAnsi="Times New Roman" w:cs="Times New Roman"/>
          <w:sz w:val="22"/>
          <w:szCs w:val="22"/>
        </w:rPr>
        <w:t>ы</w:t>
      </w:r>
      <w:r w:rsidR="0098005E">
        <w:rPr>
          <w:rFonts w:ascii="Times New Roman" w:hAnsi="Times New Roman" w:cs="Times New Roman"/>
          <w:sz w:val="22"/>
          <w:szCs w:val="22"/>
        </w:rPr>
        <w:t>м</w:t>
      </w:r>
      <w:r w:rsidR="00AD2FD7">
        <w:rPr>
          <w:rFonts w:ascii="Times New Roman" w:hAnsi="Times New Roman" w:cs="Times New Roman"/>
          <w:sz w:val="22"/>
          <w:szCs w:val="22"/>
        </w:rPr>
        <w:t>и</w:t>
      </w:r>
      <w:r w:rsidR="0098005E">
        <w:rPr>
          <w:rFonts w:ascii="Times New Roman" w:hAnsi="Times New Roman" w:cs="Times New Roman"/>
          <w:sz w:val="22"/>
          <w:szCs w:val="22"/>
        </w:rPr>
        <w:t xml:space="preserve"> </w:t>
      </w:r>
      <w:r w:rsidR="004F7F1C">
        <w:rPr>
          <w:rFonts w:ascii="Times New Roman" w:hAnsi="Times New Roman" w:cs="Times New Roman"/>
          <w:sz w:val="22"/>
          <w:szCs w:val="22"/>
        </w:rPr>
        <w:t>по адресу Новосибирская область   Коченевский район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F7F1C">
        <w:rPr>
          <w:rFonts w:ascii="Times New Roman" w:hAnsi="Times New Roman" w:cs="Times New Roman"/>
          <w:sz w:val="22"/>
          <w:szCs w:val="22"/>
        </w:rPr>
        <w:t>д. Овчинниково ул. Зеленая д. 19.</w:t>
      </w:r>
    </w:p>
    <w:p w:rsidR="00572AF8" w:rsidRPr="009A449D" w:rsidRDefault="00572AF8" w:rsidP="00572AF8">
      <w:pPr>
        <w:ind w:firstLine="540"/>
        <w:jc w:val="both"/>
        <w:rPr>
          <w:sz w:val="22"/>
          <w:szCs w:val="22"/>
        </w:rPr>
      </w:pPr>
      <w:r w:rsidRPr="009A449D">
        <w:rPr>
          <w:sz w:val="22"/>
          <w:szCs w:val="22"/>
        </w:rPr>
        <w:t>Победитель настоящего конкурса получит право на заклю</w:t>
      </w:r>
      <w:r>
        <w:rPr>
          <w:sz w:val="22"/>
          <w:szCs w:val="22"/>
        </w:rPr>
        <w:t>чение договоров с собственниками</w:t>
      </w:r>
      <w:r w:rsidRPr="009A449D">
        <w:rPr>
          <w:sz w:val="22"/>
          <w:szCs w:val="22"/>
        </w:rPr>
        <w:t xml:space="preserve"> помещений многоквартирных домов на условиях конкурсной заявки и предложений по общей стоимости дополнительных работ и услуг.</w:t>
      </w:r>
    </w:p>
    <w:p w:rsidR="00572AF8" w:rsidRPr="009A449D" w:rsidRDefault="00572AF8" w:rsidP="00572AF8">
      <w:pPr>
        <w:ind w:firstLine="540"/>
        <w:jc w:val="both"/>
        <w:rPr>
          <w:sz w:val="22"/>
          <w:szCs w:val="22"/>
        </w:rPr>
      </w:pPr>
      <w:r w:rsidRPr="009A449D">
        <w:rPr>
          <w:sz w:val="22"/>
          <w:szCs w:val="22"/>
        </w:rPr>
        <w:t>Претендент обязан изучить конкурсную документацию, включая все инструкции, условия, требования, формы, приложения. Непредставление полной информации, требуемой в конкурсной документации, представление неверных, противоречивых сведений или подача заявки, не отвечающей формальным требованиям, содержащимся в конкурсной документации, является риском претендента, подавшего такую заявку, который может привести к отклонению его заявки.</w:t>
      </w:r>
    </w:p>
    <w:p w:rsidR="00572AF8" w:rsidRPr="009A449D" w:rsidRDefault="00572AF8" w:rsidP="00572AF8">
      <w:pPr>
        <w:pStyle w:val="21"/>
        <w:keepNext w:val="0"/>
        <w:widowControl w:val="0"/>
        <w:spacing w:after="60" w:line="240" w:lineRule="auto"/>
        <w:ind w:firstLine="540"/>
        <w:jc w:val="both"/>
        <w:rPr>
          <w:sz w:val="22"/>
          <w:szCs w:val="22"/>
        </w:rPr>
      </w:pPr>
      <w:r w:rsidRPr="009A449D">
        <w:rPr>
          <w:sz w:val="22"/>
          <w:szCs w:val="22"/>
        </w:rPr>
        <w:t>Работы проводятся в соответствии с Техническим заданием, утверждённым организатором конкурса (том 3 Конкурсной документации).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761"/>
        <w:gridCol w:w="851"/>
        <w:gridCol w:w="1134"/>
        <w:gridCol w:w="1417"/>
        <w:gridCol w:w="1276"/>
        <w:gridCol w:w="1422"/>
      </w:tblGrid>
      <w:tr w:rsidR="007B1032" w:rsidRPr="00593340" w:rsidTr="00474EE1">
        <w:trPr>
          <w:jc w:val="center"/>
        </w:trPr>
        <w:tc>
          <w:tcPr>
            <w:tcW w:w="471" w:type="dxa"/>
            <w:vMerge w:val="restart"/>
            <w:shd w:val="clear" w:color="auto" w:fill="auto"/>
            <w:vAlign w:val="center"/>
          </w:tcPr>
          <w:p w:rsidR="007B1032" w:rsidRPr="00593340" w:rsidRDefault="007B1032" w:rsidP="00591465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3761" w:type="dxa"/>
            <w:vMerge w:val="restart"/>
            <w:shd w:val="clear" w:color="auto" w:fill="auto"/>
            <w:vAlign w:val="center"/>
          </w:tcPr>
          <w:p w:rsidR="007B1032" w:rsidRPr="00593340" w:rsidRDefault="007B1032" w:rsidP="00591465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Наименование улицы, номер дома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1032" w:rsidRPr="00593340" w:rsidRDefault="007B1032" w:rsidP="00474EE1">
            <w:pPr>
              <w:tabs>
                <w:tab w:val="left" w:pos="462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032" w:rsidRPr="00593340" w:rsidRDefault="007B1032" w:rsidP="00591465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Общая площадь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1032" w:rsidRPr="00593340" w:rsidRDefault="007B1032" w:rsidP="00591465">
            <w:pPr>
              <w:ind w:right="-38"/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Общая жилая площадь</w:t>
            </w:r>
          </w:p>
        </w:tc>
        <w:tc>
          <w:tcPr>
            <w:tcW w:w="1276" w:type="dxa"/>
          </w:tcPr>
          <w:p w:rsidR="007B1032" w:rsidRPr="00593340" w:rsidRDefault="007B1032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Площадь мест общего пользования</w:t>
            </w:r>
          </w:p>
        </w:tc>
        <w:tc>
          <w:tcPr>
            <w:tcW w:w="1422" w:type="dxa"/>
            <w:vAlign w:val="center"/>
          </w:tcPr>
          <w:p w:rsidR="007B1032" w:rsidRPr="00593340" w:rsidRDefault="007B1032" w:rsidP="00591465">
            <w:pPr>
              <w:jc w:val="center"/>
              <w:rPr>
                <w:sz w:val="20"/>
                <w:szCs w:val="20"/>
              </w:rPr>
            </w:pPr>
          </w:p>
          <w:p w:rsidR="007B1032" w:rsidRPr="00593340" w:rsidRDefault="007B1032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Количество квартир</w:t>
            </w:r>
          </w:p>
        </w:tc>
      </w:tr>
      <w:tr w:rsidR="007B1032" w:rsidRPr="00593340" w:rsidTr="00474EE1">
        <w:trPr>
          <w:jc w:val="center"/>
        </w:trPr>
        <w:tc>
          <w:tcPr>
            <w:tcW w:w="471" w:type="dxa"/>
            <w:vMerge/>
            <w:vAlign w:val="center"/>
          </w:tcPr>
          <w:p w:rsidR="007B1032" w:rsidRPr="00593340" w:rsidRDefault="007B1032" w:rsidP="00591465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7B1032" w:rsidRPr="00593340" w:rsidRDefault="007B1032" w:rsidP="0059146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1032" w:rsidRPr="00593340" w:rsidRDefault="007B1032" w:rsidP="00591465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7B1032" w:rsidRPr="00593340" w:rsidRDefault="007B1032" w:rsidP="00591465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кв. м</w:t>
            </w:r>
          </w:p>
        </w:tc>
        <w:tc>
          <w:tcPr>
            <w:tcW w:w="1417" w:type="dxa"/>
            <w:vAlign w:val="center"/>
          </w:tcPr>
          <w:p w:rsidR="007B1032" w:rsidRPr="00593340" w:rsidRDefault="007B1032" w:rsidP="00591465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7B1032" w:rsidRPr="00593340" w:rsidRDefault="007B1032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кв. м</w:t>
            </w:r>
          </w:p>
        </w:tc>
        <w:tc>
          <w:tcPr>
            <w:tcW w:w="1422" w:type="dxa"/>
          </w:tcPr>
          <w:p w:rsidR="007B1032" w:rsidRPr="00593340" w:rsidRDefault="007B1032" w:rsidP="00591465">
            <w:pPr>
              <w:jc w:val="center"/>
              <w:rPr>
                <w:sz w:val="20"/>
                <w:szCs w:val="20"/>
              </w:rPr>
            </w:pPr>
            <w:r w:rsidRPr="00593340">
              <w:rPr>
                <w:sz w:val="20"/>
                <w:szCs w:val="20"/>
              </w:rPr>
              <w:t>шт.</w:t>
            </w:r>
          </w:p>
        </w:tc>
      </w:tr>
      <w:tr w:rsidR="007B1032" w:rsidRPr="00593340" w:rsidTr="00474EE1">
        <w:trPr>
          <w:trHeight w:val="1035"/>
          <w:jc w:val="center"/>
        </w:trPr>
        <w:tc>
          <w:tcPr>
            <w:tcW w:w="471" w:type="dxa"/>
            <w:vAlign w:val="center"/>
          </w:tcPr>
          <w:p w:rsidR="007B1032" w:rsidRPr="00593340" w:rsidRDefault="007B1032" w:rsidP="00A61C40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61" w:type="dxa"/>
            <w:vAlign w:val="center"/>
          </w:tcPr>
          <w:p w:rsidR="007B1032" w:rsidRPr="00593340" w:rsidRDefault="007B1032" w:rsidP="007037A3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 xml:space="preserve">Новосибирская область, Коченевский  район, </w:t>
            </w:r>
            <w:r w:rsidR="007037A3" w:rsidRPr="00593340">
              <w:rPr>
                <w:bCs/>
                <w:sz w:val="20"/>
                <w:szCs w:val="20"/>
              </w:rPr>
              <w:t>д</w:t>
            </w:r>
            <w:r w:rsidRPr="00593340">
              <w:rPr>
                <w:bCs/>
                <w:sz w:val="20"/>
                <w:szCs w:val="20"/>
              </w:rPr>
              <w:t xml:space="preserve">. </w:t>
            </w:r>
            <w:r w:rsidR="007037A3" w:rsidRPr="00593340">
              <w:rPr>
                <w:bCs/>
                <w:sz w:val="20"/>
                <w:szCs w:val="20"/>
              </w:rPr>
              <w:t>Овчинниково</w:t>
            </w:r>
            <w:r w:rsidRPr="00593340">
              <w:rPr>
                <w:bCs/>
                <w:sz w:val="20"/>
                <w:szCs w:val="20"/>
              </w:rPr>
              <w:t xml:space="preserve">, ул. </w:t>
            </w:r>
            <w:r w:rsidR="007037A3" w:rsidRPr="00593340">
              <w:rPr>
                <w:bCs/>
                <w:sz w:val="20"/>
                <w:szCs w:val="20"/>
              </w:rPr>
              <w:t>Зеленая</w:t>
            </w:r>
            <w:r w:rsidRPr="00593340">
              <w:rPr>
                <w:bCs/>
                <w:sz w:val="20"/>
                <w:szCs w:val="20"/>
              </w:rPr>
              <w:t>, д. 1</w:t>
            </w:r>
            <w:r w:rsidR="007037A3" w:rsidRPr="0059334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7B1032" w:rsidRPr="00593340" w:rsidRDefault="007B1032" w:rsidP="00A61C40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B1032" w:rsidRPr="00593340" w:rsidRDefault="007B1032" w:rsidP="004F7F1C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1</w:t>
            </w:r>
            <w:r w:rsidR="004F7F1C" w:rsidRPr="00593340">
              <w:rPr>
                <w:bCs/>
                <w:sz w:val="20"/>
                <w:szCs w:val="20"/>
              </w:rPr>
              <w:t>066</w:t>
            </w:r>
          </w:p>
        </w:tc>
        <w:tc>
          <w:tcPr>
            <w:tcW w:w="1417" w:type="dxa"/>
            <w:vAlign w:val="center"/>
          </w:tcPr>
          <w:p w:rsidR="007B1032" w:rsidRPr="00593340" w:rsidRDefault="004F7F1C" w:rsidP="004F7F1C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651</w:t>
            </w:r>
          </w:p>
        </w:tc>
        <w:tc>
          <w:tcPr>
            <w:tcW w:w="1276" w:type="dxa"/>
            <w:vAlign w:val="center"/>
          </w:tcPr>
          <w:p w:rsidR="007B1032" w:rsidRPr="00593340" w:rsidRDefault="007B1032" w:rsidP="004F7F1C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4</w:t>
            </w:r>
            <w:r w:rsidR="004F7F1C" w:rsidRPr="0059334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422" w:type="dxa"/>
            <w:vAlign w:val="center"/>
          </w:tcPr>
          <w:p w:rsidR="007B1032" w:rsidRPr="00593340" w:rsidRDefault="007B1032" w:rsidP="004F7F1C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1</w:t>
            </w:r>
            <w:r w:rsidR="004F7F1C" w:rsidRPr="00593340">
              <w:rPr>
                <w:bCs/>
                <w:sz w:val="20"/>
                <w:szCs w:val="20"/>
              </w:rPr>
              <w:t>2</w:t>
            </w:r>
          </w:p>
        </w:tc>
      </w:tr>
      <w:tr w:rsidR="007B1032" w:rsidRPr="00593340" w:rsidTr="00474EE1">
        <w:trPr>
          <w:trHeight w:val="285"/>
          <w:jc w:val="center"/>
        </w:trPr>
        <w:tc>
          <w:tcPr>
            <w:tcW w:w="471" w:type="dxa"/>
            <w:vAlign w:val="center"/>
          </w:tcPr>
          <w:p w:rsidR="007B1032" w:rsidRPr="00593340" w:rsidRDefault="007B1032" w:rsidP="00A61C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61" w:type="dxa"/>
            <w:vAlign w:val="center"/>
          </w:tcPr>
          <w:p w:rsidR="007B1032" w:rsidRPr="00593340" w:rsidRDefault="007B1032" w:rsidP="002B1789">
            <w:pPr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7B1032" w:rsidRPr="00593340" w:rsidRDefault="004F7F1C" w:rsidP="007B1032">
            <w:pPr>
              <w:jc w:val="center"/>
              <w:rPr>
                <w:bCs/>
                <w:sz w:val="20"/>
                <w:szCs w:val="20"/>
              </w:rPr>
            </w:pPr>
            <w:r w:rsidRPr="005933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7B1032" w:rsidRPr="00593340" w:rsidRDefault="004F7F1C" w:rsidP="004F7F1C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417" w:type="dxa"/>
            <w:vAlign w:val="bottom"/>
          </w:tcPr>
          <w:p w:rsidR="007B1032" w:rsidRPr="00593340" w:rsidRDefault="004F7F1C" w:rsidP="004F7F1C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276" w:type="dxa"/>
            <w:vAlign w:val="center"/>
          </w:tcPr>
          <w:p w:rsidR="007B1032" w:rsidRPr="00593340" w:rsidRDefault="004F7F1C" w:rsidP="007B1032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22" w:type="dxa"/>
            <w:vAlign w:val="center"/>
          </w:tcPr>
          <w:p w:rsidR="007B1032" w:rsidRPr="00593340" w:rsidRDefault="004F7F1C" w:rsidP="007B1032">
            <w:pPr>
              <w:jc w:val="center"/>
              <w:rPr>
                <w:color w:val="000000"/>
                <w:sz w:val="20"/>
                <w:szCs w:val="20"/>
              </w:rPr>
            </w:pPr>
            <w:r w:rsidRPr="00593340">
              <w:rPr>
                <w:color w:val="000000"/>
                <w:sz w:val="20"/>
                <w:szCs w:val="20"/>
              </w:rPr>
              <w:t>12</w:t>
            </w:r>
          </w:p>
        </w:tc>
      </w:tr>
    </w:tbl>
    <w:p w:rsidR="00593340" w:rsidRDefault="00593340" w:rsidP="00572AF8">
      <w:pPr>
        <w:pStyle w:val="3"/>
        <w:keepNext w:val="0"/>
        <w:widowControl w:val="0"/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bookmarkStart w:id="25" w:name="_Toc54375318"/>
    </w:p>
    <w:p w:rsidR="00572AF8" w:rsidRPr="00D52F5C" w:rsidRDefault="00572AF8" w:rsidP="00572AF8">
      <w:pPr>
        <w:pStyle w:val="3"/>
        <w:keepNext w:val="0"/>
        <w:widowControl w:val="0"/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D52F5C">
        <w:rPr>
          <w:rFonts w:ascii="Times New Roman" w:hAnsi="Times New Roman" w:cs="Times New Roman"/>
          <w:sz w:val="22"/>
          <w:szCs w:val="22"/>
        </w:rPr>
        <w:t>1.2. Источник финансирования</w:t>
      </w:r>
      <w:bookmarkEnd w:id="25"/>
      <w:r w:rsidRPr="00D52F5C">
        <w:rPr>
          <w:rFonts w:ascii="Times New Roman" w:hAnsi="Times New Roman" w:cs="Times New Roman"/>
          <w:sz w:val="22"/>
          <w:szCs w:val="22"/>
        </w:rPr>
        <w:t>:</w:t>
      </w:r>
    </w:p>
    <w:p w:rsidR="00593340" w:rsidRDefault="00572AF8" w:rsidP="00593340">
      <w:pPr>
        <w:ind w:firstLine="540"/>
        <w:jc w:val="both"/>
        <w:rPr>
          <w:sz w:val="22"/>
          <w:szCs w:val="22"/>
        </w:rPr>
      </w:pPr>
      <w:r w:rsidRPr="00D52F5C">
        <w:rPr>
          <w:sz w:val="22"/>
          <w:szCs w:val="22"/>
        </w:rPr>
        <w:t>Источник финансирования</w:t>
      </w:r>
      <w:r w:rsidRPr="00D52F5C">
        <w:rPr>
          <w:b/>
          <w:sz w:val="22"/>
          <w:szCs w:val="22"/>
        </w:rPr>
        <w:t xml:space="preserve">: </w:t>
      </w:r>
      <w:r w:rsidRPr="00D52F5C">
        <w:rPr>
          <w:sz w:val="22"/>
          <w:szCs w:val="22"/>
        </w:rPr>
        <w:t xml:space="preserve">платежи населения, установленные </w:t>
      </w:r>
      <w:r>
        <w:rPr>
          <w:sz w:val="22"/>
          <w:szCs w:val="22"/>
        </w:rPr>
        <w:t>законодательством.</w:t>
      </w:r>
      <w:bookmarkStart w:id="26" w:name="_Toc54375319"/>
    </w:p>
    <w:p w:rsidR="00572AF8" w:rsidRPr="00D5333B" w:rsidRDefault="00572AF8" w:rsidP="00572AF8">
      <w:pPr>
        <w:pStyle w:val="3"/>
        <w:keepNext w:val="0"/>
        <w:widowControl w:val="0"/>
        <w:spacing w:before="120"/>
        <w:rPr>
          <w:rFonts w:ascii="Times New Roman" w:hAnsi="Times New Roman" w:cs="Times New Roman"/>
          <w:sz w:val="22"/>
          <w:szCs w:val="22"/>
        </w:rPr>
      </w:pPr>
      <w:r w:rsidRPr="00D5333B">
        <w:rPr>
          <w:rFonts w:ascii="Times New Roman" w:hAnsi="Times New Roman" w:cs="Times New Roman"/>
          <w:sz w:val="22"/>
          <w:szCs w:val="22"/>
        </w:rPr>
        <w:t xml:space="preserve">1.3.Содержание и состав конкурсной документации </w:t>
      </w:r>
      <w:bookmarkEnd w:id="26"/>
    </w:p>
    <w:p w:rsidR="00572AF8" w:rsidRPr="00D5333B" w:rsidRDefault="00572AF8" w:rsidP="00572AF8">
      <w:pPr>
        <w:pStyle w:val="21"/>
        <w:keepNext w:val="0"/>
        <w:widowControl w:val="0"/>
        <w:spacing w:after="60" w:line="240" w:lineRule="auto"/>
        <w:ind w:firstLine="540"/>
        <w:rPr>
          <w:sz w:val="22"/>
          <w:szCs w:val="22"/>
        </w:rPr>
      </w:pPr>
      <w:r w:rsidRPr="00D5333B">
        <w:rPr>
          <w:sz w:val="22"/>
          <w:szCs w:val="22"/>
        </w:rPr>
        <w:t>Конкурсная документация для настоящего конкурса включает в себя:</w:t>
      </w:r>
    </w:p>
    <w:p w:rsidR="00572AF8" w:rsidRPr="00D5333B" w:rsidRDefault="00572AF8" w:rsidP="00572AF8">
      <w:pPr>
        <w:pStyle w:val="21"/>
        <w:keepNext w:val="0"/>
        <w:widowControl w:val="0"/>
        <w:spacing w:after="60" w:line="240" w:lineRule="auto"/>
        <w:jc w:val="both"/>
        <w:rPr>
          <w:sz w:val="22"/>
          <w:szCs w:val="22"/>
        </w:rPr>
      </w:pPr>
      <w:r w:rsidRPr="00D5333B">
        <w:rPr>
          <w:sz w:val="22"/>
          <w:szCs w:val="22"/>
        </w:rPr>
        <w:t>1</w:t>
      </w:r>
      <w:r>
        <w:rPr>
          <w:sz w:val="22"/>
          <w:szCs w:val="22"/>
        </w:rPr>
        <w:t>. Том 1 конкурсной документации -</w:t>
      </w:r>
      <w:r w:rsidRPr="00D5333B">
        <w:rPr>
          <w:sz w:val="22"/>
          <w:szCs w:val="22"/>
        </w:rPr>
        <w:t xml:space="preserve"> общие требования (далее - том 1). </w:t>
      </w:r>
    </w:p>
    <w:p w:rsidR="00572AF8" w:rsidRPr="00D5333B" w:rsidRDefault="00572AF8" w:rsidP="00572AF8">
      <w:pPr>
        <w:pStyle w:val="21"/>
        <w:keepNext w:val="0"/>
        <w:widowControl w:val="0"/>
        <w:spacing w:after="0" w:line="240" w:lineRule="auto"/>
        <w:jc w:val="both"/>
        <w:rPr>
          <w:sz w:val="22"/>
          <w:szCs w:val="22"/>
        </w:rPr>
      </w:pPr>
      <w:r w:rsidRPr="00D5333B">
        <w:rPr>
          <w:sz w:val="22"/>
          <w:szCs w:val="22"/>
        </w:rPr>
        <w:t xml:space="preserve">2. </w:t>
      </w:r>
      <w:r w:rsidRPr="00AF56B5">
        <w:rPr>
          <w:spacing w:val="-6"/>
          <w:sz w:val="22"/>
          <w:szCs w:val="22"/>
        </w:rPr>
        <w:t xml:space="preserve">Настоящий том 2 конкурсной документации - специальные требования (далее - том 2), состоящий </w:t>
      </w:r>
      <w:proofErr w:type="gramStart"/>
      <w:r w:rsidRPr="00AF56B5">
        <w:rPr>
          <w:spacing w:val="-6"/>
          <w:sz w:val="22"/>
          <w:szCs w:val="22"/>
        </w:rPr>
        <w:t>из</w:t>
      </w:r>
      <w:proofErr w:type="gramEnd"/>
      <w:r w:rsidRPr="00D5333B">
        <w:rPr>
          <w:sz w:val="22"/>
          <w:szCs w:val="22"/>
        </w:rPr>
        <w:t xml:space="preserve">: </w:t>
      </w:r>
    </w:p>
    <w:p w:rsidR="00572AF8" w:rsidRPr="00D5333B" w:rsidRDefault="00572AF8" w:rsidP="00572AF8">
      <w:pPr>
        <w:pStyle w:val="21"/>
        <w:keepNext w:val="0"/>
        <w:widowControl w:val="0"/>
        <w:spacing w:after="0" w:line="240" w:lineRule="auto"/>
        <w:ind w:left="181"/>
        <w:jc w:val="both"/>
        <w:rPr>
          <w:sz w:val="22"/>
          <w:szCs w:val="22"/>
        </w:rPr>
      </w:pPr>
      <w:r>
        <w:rPr>
          <w:sz w:val="22"/>
          <w:szCs w:val="22"/>
        </w:rPr>
        <w:t>а) Инструкция</w:t>
      </w:r>
      <w:r w:rsidRPr="00D5333B">
        <w:rPr>
          <w:sz w:val="22"/>
          <w:szCs w:val="22"/>
        </w:rPr>
        <w:t xml:space="preserve"> претендентам; </w:t>
      </w:r>
    </w:p>
    <w:p w:rsidR="00572AF8" w:rsidRPr="00D5333B" w:rsidRDefault="00572AF8" w:rsidP="00572AF8">
      <w:pPr>
        <w:pStyle w:val="21"/>
        <w:keepNext w:val="0"/>
        <w:widowControl w:val="0"/>
        <w:spacing w:after="60" w:line="240" w:lineRule="auto"/>
        <w:ind w:left="181"/>
        <w:jc w:val="both"/>
        <w:rPr>
          <w:sz w:val="22"/>
          <w:szCs w:val="22"/>
        </w:rPr>
      </w:pPr>
      <w:r w:rsidRPr="00D5333B">
        <w:rPr>
          <w:sz w:val="22"/>
          <w:szCs w:val="22"/>
        </w:rPr>
        <w:t>б) Форма заявки на участие в конкурсе.</w:t>
      </w:r>
    </w:p>
    <w:p w:rsidR="00572AF8" w:rsidRPr="00D5333B" w:rsidRDefault="00572AF8" w:rsidP="00572AF8">
      <w:pPr>
        <w:spacing w:after="60"/>
        <w:rPr>
          <w:sz w:val="22"/>
          <w:szCs w:val="22"/>
        </w:rPr>
      </w:pPr>
      <w:r w:rsidRPr="00D5333B">
        <w:rPr>
          <w:sz w:val="22"/>
          <w:szCs w:val="22"/>
        </w:rPr>
        <w:t>3. Том 3 конкурсной документации: техническое задание.</w:t>
      </w:r>
    </w:p>
    <w:p w:rsidR="00572AF8" w:rsidRPr="00D5333B" w:rsidRDefault="00572AF8" w:rsidP="00572AF8">
      <w:pPr>
        <w:rPr>
          <w:sz w:val="22"/>
          <w:szCs w:val="22"/>
        </w:rPr>
      </w:pPr>
      <w:r w:rsidRPr="00D5333B">
        <w:rPr>
          <w:sz w:val="22"/>
          <w:szCs w:val="22"/>
        </w:rPr>
        <w:t>4. Том 4 конкурсной документации: проект договора.</w:t>
      </w:r>
      <w:r w:rsidR="002237E0">
        <w:rPr>
          <w:sz w:val="22"/>
          <w:szCs w:val="22"/>
        </w:rPr>
        <w:t xml:space="preserve"> </w:t>
      </w:r>
    </w:p>
    <w:p w:rsidR="00572AF8" w:rsidRPr="009A449D" w:rsidRDefault="00572AF8" w:rsidP="00572AF8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A449D">
        <w:rPr>
          <w:rFonts w:ascii="Times New Roman" w:hAnsi="Times New Roman" w:cs="Times New Roman"/>
          <w:i w:val="0"/>
          <w:sz w:val="22"/>
          <w:szCs w:val="22"/>
        </w:rPr>
        <w:t xml:space="preserve">2. ОБЩИЕ ТРЕБОВАНИЯ К ПРЕТЕНДЕНТАМ </w:t>
      </w:r>
    </w:p>
    <w:p w:rsidR="00572AF8" w:rsidRPr="009A449D" w:rsidRDefault="00572AF8" w:rsidP="00572AF8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2.1 Претендент должен соответствовать обязательным требованиям, уст</w:t>
      </w:r>
      <w:r>
        <w:rPr>
          <w:rFonts w:ascii="Times New Roman" w:hAnsi="Times New Roman" w:cs="Times New Roman"/>
          <w:sz w:val="22"/>
          <w:szCs w:val="22"/>
        </w:rPr>
        <w:t>ановленным действующим законодательством</w:t>
      </w:r>
      <w:r w:rsidRPr="009A449D">
        <w:rPr>
          <w:rFonts w:ascii="Times New Roman" w:hAnsi="Times New Roman" w:cs="Times New Roman"/>
          <w:sz w:val="22"/>
          <w:szCs w:val="22"/>
        </w:rPr>
        <w:t xml:space="preserve"> к лицам, осуществляющим выполнение работ, оказание услуг, предусмотренных договором управления многоквартирным домом.</w:t>
      </w:r>
    </w:p>
    <w:p w:rsidR="00572AF8" w:rsidRPr="009A449D" w:rsidRDefault="00572AF8" w:rsidP="00572AF8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2.2. В отношении претендента не проводится процедура банкротства либо в отношении претендента - юридического лица не проводится процедура ликвидации.</w:t>
      </w:r>
    </w:p>
    <w:p w:rsidR="00572AF8" w:rsidRDefault="00572AF8" w:rsidP="00572AF8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2.3. Деятельность претендента не приостановлена в порядке, предусмотренном Кодексом Российской Федерации об административных правонарушениях.</w:t>
      </w:r>
    </w:p>
    <w:p w:rsidR="00572AF8" w:rsidRPr="009A449D" w:rsidRDefault="00572AF8" w:rsidP="00572AF8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Pr="009A449D">
        <w:rPr>
          <w:rFonts w:ascii="Times New Roman" w:hAnsi="Times New Roman" w:cs="Times New Roman"/>
          <w:sz w:val="22"/>
          <w:szCs w:val="22"/>
        </w:rPr>
        <w:t xml:space="preserve">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9A449D">
        <w:rPr>
          <w:rFonts w:ascii="Times New Roman" w:hAnsi="Times New Roman" w:cs="Times New Roman"/>
          <w:sz w:val="22"/>
          <w:szCs w:val="22"/>
        </w:rPr>
        <w:t xml:space="preserve">обжаловал наличие </w:t>
      </w:r>
      <w:r w:rsidRPr="009A449D">
        <w:rPr>
          <w:rFonts w:ascii="Times New Roman" w:hAnsi="Times New Roman" w:cs="Times New Roman"/>
          <w:sz w:val="22"/>
          <w:szCs w:val="22"/>
        </w:rPr>
        <w:lastRenderedPageBreak/>
        <w:t>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9A449D">
        <w:rPr>
          <w:rFonts w:ascii="Times New Roman" w:hAnsi="Times New Roman" w:cs="Times New Roman"/>
          <w:sz w:val="22"/>
          <w:szCs w:val="22"/>
        </w:rPr>
        <w:t xml:space="preserve"> в силу.</w:t>
      </w:r>
    </w:p>
    <w:p w:rsidR="00572AF8" w:rsidRPr="009A449D" w:rsidRDefault="00572AF8" w:rsidP="00572AF8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Pr="009A449D">
        <w:rPr>
          <w:rFonts w:ascii="Times New Roman" w:hAnsi="Times New Roman" w:cs="Times New Roman"/>
          <w:sz w:val="22"/>
          <w:szCs w:val="22"/>
        </w:rPr>
        <w:t>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72AF8" w:rsidRPr="009A449D" w:rsidRDefault="00572AF8" w:rsidP="00572AF8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</w:t>
      </w:r>
      <w:r w:rsidRPr="009A449D">
        <w:rPr>
          <w:rFonts w:ascii="Times New Roman" w:hAnsi="Times New Roman" w:cs="Times New Roman"/>
          <w:sz w:val="22"/>
          <w:szCs w:val="22"/>
        </w:rPr>
        <w:t>. Внесение претендентом на счет, указанный в конкурсной документации, сре</w:t>
      </w:r>
      <w:proofErr w:type="gramStart"/>
      <w:r w:rsidRPr="009A449D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9A449D">
        <w:rPr>
          <w:rFonts w:ascii="Times New Roman" w:hAnsi="Times New Roman" w:cs="Times New Roman"/>
          <w:sz w:val="22"/>
          <w:szCs w:val="22"/>
        </w:rPr>
        <w:t>ачестве обеспечения заявки. При этом претендент считается соответствующим данному требованию, если непосредственно перед началом процедуры вскрытия конвертов с заявками средства поступили на счет, указанный в конкурсной документации.</w:t>
      </w:r>
    </w:p>
    <w:p w:rsidR="00572AF8" w:rsidRPr="008C596E" w:rsidRDefault="00572AF8" w:rsidP="00572AF8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596E">
        <w:rPr>
          <w:rFonts w:ascii="Times New Roman" w:hAnsi="Times New Roman" w:cs="Times New Roman"/>
          <w:i w:val="0"/>
          <w:sz w:val="22"/>
          <w:szCs w:val="22"/>
        </w:rPr>
        <w:t>3. ПОРЯДОК ПРОВЕДЕНИЯ ОСМОТРОВ ОБЪЕКТОВ КОНКУРСА</w:t>
      </w:r>
    </w:p>
    <w:p w:rsidR="00572AF8" w:rsidRPr="009A449D" w:rsidRDefault="00572AF8" w:rsidP="00572AF8">
      <w:pPr>
        <w:ind w:firstLine="360"/>
        <w:jc w:val="both"/>
        <w:rPr>
          <w:sz w:val="22"/>
          <w:szCs w:val="22"/>
        </w:rPr>
      </w:pPr>
      <w:r w:rsidRPr="009A449D">
        <w:rPr>
          <w:sz w:val="22"/>
          <w:szCs w:val="22"/>
        </w:rPr>
        <w:t xml:space="preserve">Организатор конкурса в соответствии с датой и временем, указанными в извещении о проведении конкурса,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с даты опубликования извещения о проведении конкурса, но не </w:t>
      </w:r>
      <w:proofErr w:type="gramStart"/>
      <w:r w:rsidRPr="009A449D">
        <w:rPr>
          <w:sz w:val="22"/>
          <w:szCs w:val="22"/>
        </w:rPr>
        <w:t>позднее</w:t>
      </w:r>
      <w:proofErr w:type="gramEnd"/>
      <w:r w:rsidRPr="009A449D">
        <w:rPr>
          <w:sz w:val="22"/>
          <w:szCs w:val="22"/>
        </w:rPr>
        <w:t xml:space="preserve"> чем за 2 рабочих дня до даты окончания срока подачи заявок на участие в конкурсе.</w:t>
      </w:r>
      <w:r>
        <w:rPr>
          <w:sz w:val="22"/>
          <w:szCs w:val="22"/>
        </w:rPr>
        <w:t xml:space="preserve"> Осмотр производится по предварительному согласованию с контактным лицом организатора конкурса.</w:t>
      </w:r>
    </w:p>
    <w:p w:rsidR="00572AF8" w:rsidRPr="008C596E" w:rsidRDefault="00572AF8" w:rsidP="00572AF8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596E">
        <w:rPr>
          <w:rFonts w:ascii="Times New Roman" w:hAnsi="Times New Roman" w:cs="Times New Roman"/>
          <w:i w:val="0"/>
          <w:sz w:val="22"/>
          <w:szCs w:val="22"/>
        </w:rPr>
        <w:t>4. ОБМЕН ИНФОРМАЦИЕЙ С ОРГАНИЗАТОРОМ КОНКУРСА</w:t>
      </w:r>
    </w:p>
    <w:p w:rsidR="00572AF8" w:rsidRPr="009A449D" w:rsidRDefault="00572AF8" w:rsidP="00572AF8">
      <w:pPr>
        <w:pStyle w:val="21"/>
        <w:keepNext w:val="0"/>
        <w:widowControl w:val="0"/>
        <w:spacing w:after="0" w:line="240" w:lineRule="auto"/>
        <w:ind w:firstLine="360"/>
        <w:jc w:val="both"/>
        <w:rPr>
          <w:sz w:val="22"/>
          <w:szCs w:val="22"/>
        </w:rPr>
      </w:pPr>
      <w:r w:rsidRPr="009A449D">
        <w:rPr>
          <w:sz w:val="22"/>
          <w:szCs w:val="22"/>
        </w:rPr>
        <w:t>Контактным лицом от организатора конкурса по конкурсной процедуре является:</w:t>
      </w:r>
    </w:p>
    <w:p w:rsidR="00572AF8" w:rsidRDefault="004F7F1C" w:rsidP="00572AF8">
      <w:pPr>
        <w:pStyle w:val="a4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Якименко Виктор Геннадьевич</w:t>
      </w:r>
    </w:p>
    <w:p w:rsidR="00572AF8" w:rsidRPr="004F7F1C" w:rsidRDefault="00572AF8" w:rsidP="00572AF8">
      <w:pPr>
        <w:pStyle w:val="a4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тел</w:t>
      </w:r>
      <w:r w:rsidR="007A1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  <w:r w:rsidR="007A12BC" w:rsidRP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8(38351) </w:t>
      </w:r>
      <w:r w:rsidR="004F7F1C" w:rsidRP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34-131</w:t>
      </w:r>
      <w:r w:rsidR="003E6917" w:rsidRP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E95795" w:rsidRPr="004F7F1C" w:rsidRDefault="00E95795" w:rsidP="00572AF8">
      <w:pPr>
        <w:pStyle w:val="a4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amo321</w:t>
      </w:r>
      <w:r w:rsidR="00D141BA" w:rsidRP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@</w:t>
      </w:r>
      <w:r w:rsid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yandex</w:t>
      </w:r>
      <w:r w:rsidR="00D141BA" w:rsidRPr="004F7F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="00D141B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</w:p>
    <w:p w:rsidR="00572AF8" w:rsidRPr="008C596E" w:rsidRDefault="00572AF8" w:rsidP="00572AF8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596E">
        <w:rPr>
          <w:rFonts w:ascii="Times New Roman" w:hAnsi="Times New Roman" w:cs="Times New Roman"/>
          <w:i w:val="0"/>
          <w:sz w:val="22"/>
          <w:szCs w:val="22"/>
        </w:rPr>
        <w:t xml:space="preserve">5. РАЗЪЯСНЕНИЕ КОНКУРСНОЙ ДОКУМЕНТАЦИИ </w:t>
      </w:r>
    </w:p>
    <w:p w:rsidR="00572AF8" w:rsidRPr="009A449D" w:rsidRDefault="00572AF8" w:rsidP="00572AF8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9A449D">
        <w:rPr>
          <w:rFonts w:ascii="Times New Roman" w:hAnsi="Times New Roman" w:cs="Times New Roman"/>
          <w:sz w:val="22"/>
          <w:szCs w:val="22"/>
        </w:rPr>
        <w:t xml:space="preserve">.1. Организатор конкурса обязан направить в письменной форме разъяснения положений конкурсной документации в течение двух рабочих дней со дня поступления запроса претендента, если указанный запрос поступил к организатору конкурса не </w:t>
      </w:r>
      <w:proofErr w:type="gramStart"/>
      <w:r w:rsidRPr="009A449D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9A449D">
        <w:rPr>
          <w:rFonts w:ascii="Times New Roman" w:hAnsi="Times New Roman" w:cs="Times New Roman"/>
          <w:sz w:val="22"/>
          <w:szCs w:val="22"/>
        </w:rPr>
        <w:t xml:space="preserve"> чем за два рабочих дня до даты окончания срока подачи заявок на участие в конкурсе.</w:t>
      </w:r>
    </w:p>
    <w:p w:rsidR="00572AF8" w:rsidRPr="009A449D" w:rsidRDefault="00572AF8" w:rsidP="00572AF8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9A449D">
        <w:rPr>
          <w:rFonts w:ascii="Times New Roman" w:hAnsi="Times New Roman" w:cs="Times New Roman"/>
          <w:sz w:val="22"/>
          <w:szCs w:val="22"/>
        </w:rPr>
        <w:t xml:space="preserve">.2. В течение 1 рабочего дня </w:t>
      </w:r>
      <w:proofErr w:type="gramStart"/>
      <w:r w:rsidRPr="009A449D">
        <w:rPr>
          <w:rFonts w:ascii="Times New Roman" w:hAnsi="Times New Roman" w:cs="Times New Roman"/>
          <w:sz w:val="22"/>
          <w:szCs w:val="22"/>
        </w:rPr>
        <w:t>с даты направления</w:t>
      </w:r>
      <w:proofErr w:type="gramEnd"/>
      <w:r w:rsidRPr="009A449D">
        <w:rPr>
          <w:rFonts w:ascii="Times New Roman" w:hAnsi="Times New Roman" w:cs="Times New Roman"/>
          <w:sz w:val="22"/>
          <w:szCs w:val="22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</w:t>
      </w:r>
      <w:r w:rsidRPr="00A61786">
        <w:rPr>
          <w:rFonts w:ascii="Times New Roman" w:hAnsi="Times New Roman" w:cs="Times New Roman"/>
          <w:sz w:val="22"/>
          <w:szCs w:val="22"/>
        </w:rPr>
        <w:t>сайт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61786">
        <w:rPr>
          <w:rFonts w:ascii="Times New Roman" w:hAnsi="Times New Roman" w:cs="Times New Roman"/>
          <w:sz w:val="22"/>
          <w:szCs w:val="22"/>
        </w:rPr>
        <w:t xml:space="preserve"> администрации района</w:t>
      </w:r>
      <w:r w:rsidRPr="009A449D">
        <w:rPr>
          <w:rFonts w:ascii="Times New Roman" w:hAnsi="Times New Roman" w:cs="Times New Roman"/>
          <w:sz w:val="22"/>
          <w:szCs w:val="22"/>
        </w:rPr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572AF8" w:rsidRPr="008C596E" w:rsidRDefault="00572AF8" w:rsidP="00572AF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596E">
        <w:rPr>
          <w:rFonts w:ascii="Times New Roman" w:hAnsi="Times New Roman" w:cs="Times New Roman"/>
          <w:i w:val="0"/>
          <w:sz w:val="22"/>
          <w:szCs w:val="22"/>
        </w:rPr>
        <w:t>6. ДОКУМЕНТАЦИЯ, ВХОДЯЩАЯ В ЗАЯВКУ</w:t>
      </w:r>
    </w:p>
    <w:p w:rsidR="00572AF8" w:rsidRPr="009A449D" w:rsidRDefault="00572AF8" w:rsidP="00572AF8">
      <w:pPr>
        <w:pStyle w:val="21"/>
        <w:keepNext w:val="0"/>
        <w:widowControl w:val="0"/>
        <w:spacing w:after="6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A449D">
        <w:rPr>
          <w:sz w:val="22"/>
          <w:szCs w:val="22"/>
        </w:rPr>
        <w:t>.1. Заявка, подготовленная претендентом, должна содержать следующие документы:</w:t>
      </w:r>
    </w:p>
    <w:p w:rsidR="00572AF8" w:rsidRPr="009A449D" w:rsidRDefault="00572AF8" w:rsidP="00572AF8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9A449D">
        <w:rPr>
          <w:rFonts w:ascii="Times New Roman" w:hAnsi="Times New Roman" w:cs="Times New Roman"/>
          <w:sz w:val="22"/>
          <w:szCs w:val="22"/>
        </w:rPr>
        <w:t>.1.1 Сведения и документы о претенденте:</w:t>
      </w:r>
    </w:p>
    <w:p w:rsidR="00572AF8" w:rsidRPr="009A449D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а) наименование, организационно-правовую форму, место нахождения, почтовый адрес - для юридического лица;</w:t>
      </w:r>
    </w:p>
    <w:p w:rsidR="00572AF8" w:rsidRPr="009A449D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б) фамилию, имя, отчество, данные документа, удостоверяющего личность, место жительства - для индивидуального предпринимателя;</w:t>
      </w:r>
    </w:p>
    <w:p w:rsidR="00572AF8" w:rsidRPr="009A449D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в) номер телефона;</w:t>
      </w:r>
    </w:p>
    <w:p w:rsidR="00572AF8" w:rsidRPr="009A449D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г) выписку из Единого государственного реестра юридических лиц - для юридического лица;</w:t>
      </w:r>
    </w:p>
    <w:p w:rsidR="00572AF8" w:rsidRPr="009A449D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д) выписку из Единого государственного реестра индивидуальных предпринимателей - для индивидуального предпринимателя;</w:t>
      </w:r>
    </w:p>
    <w:p w:rsidR="00572AF8" w:rsidRPr="009A449D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е) документ, подтверждающий полномочия лица на осуществление действий от имени юридического лица или индивидуального предпринимателя, подавшего заявку;</w:t>
      </w:r>
    </w:p>
    <w:p w:rsidR="00572AF8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 xml:space="preserve">ж) </w:t>
      </w:r>
      <w:r w:rsidRPr="00FF5361">
        <w:rPr>
          <w:rFonts w:ascii="Times New Roman" w:hAnsi="Times New Roman" w:cs="Times New Roman"/>
          <w:spacing w:val="-4"/>
          <w:sz w:val="22"/>
          <w:szCs w:val="22"/>
        </w:rPr>
        <w:t>реквизиты банковского счета для возврата средств, внесенных в качестве обеспечения заявки;</w:t>
      </w:r>
    </w:p>
    <w:p w:rsidR="00572AF8" w:rsidRPr="0016335A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335A">
        <w:rPr>
          <w:rFonts w:ascii="Times New Roman" w:hAnsi="Times New Roman" w:cs="Times New Roman"/>
          <w:sz w:val="22"/>
          <w:szCs w:val="22"/>
        </w:rPr>
        <w:t>з) конкурсное предложение по форме, установленной конкурсной документацией, расчет конкурсного предложения по общей стоимости дополнительных работ и услуг в соответствии со стоимостью работ, указанной в конкурсной документации, а также сроки выполнения конкурсного предложения.</w:t>
      </w:r>
      <w:proofErr w:type="gramEnd"/>
    </w:p>
    <w:p w:rsidR="00572AF8" w:rsidRPr="009A449D" w:rsidRDefault="00572AF8" w:rsidP="00572AF8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9A449D">
        <w:rPr>
          <w:rFonts w:ascii="Times New Roman" w:hAnsi="Times New Roman" w:cs="Times New Roman"/>
          <w:sz w:val="22"/>
          <w:szCs w:val="22"/>
        </w:rPr>
        <w:t>.1.2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572AF8" w:rsidRPr="009A449D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а) документы, подтверждающие внесение сре</w:t>
      </w:r>
      <w:proofErr w:type="gramStart"/>
      <w:r w:rsidRPr="009A449D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9A449D">
        <w:rPr>
          <w:rFonts w:ascii="Times New Roman" w:hAnsi="Times New Roman" w:cs="Times New Roman"/>
          <w:sz w:val="22"/>
          <w:szCs w:val="22"/>
        </w:rPr>
        <w:t>ачестве обеспечения заявки;</w:t>
      </w:r>
    </w:p>
    <w:p w:rsidR="00572AF8" w:rsidRPr="009A449D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>б) копии документов, подтверждающих наличие в штате обученного персонала, имеющего допуск к эксплуатации энергопотребляющих установок: электрических, тепловых, газовых.</w:t>
      </w:r>
    </w:p>
    <w:p w:rsidR="00572AF8" w:rsidRPr="009A449D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79E3">
        <w:rPr>
          <w:rFonts w:ascii="Times New Roman" w:hAnsi="Times New Roman" w:cs="Times New Roman"/>
          <w:sz w:val="22"/>
          <w:szCs w:val="22"/>
        </w:rPr>
        <w:lastRenderedPageBreak/>
        <w:t xml:space="preserve">в) копии утвержденного бухгалтерского баланса за 12 месяцев </w:t>
      </w:r>
    </w:p>
    <w:p w:rsidR="00572AF8" w:rsidRPr="00C54C92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9A449D">
        <w:rPr>
          <w:rFonts w:ascii="Times New Roman" w:hAnsi="Times New Roman" w:cs="Times New Roman"/>
          <w:sz w:val="22"/>
          <w:szCs w:val="22"/>
        </w:rPr>
        <w:t xml:space="preserve">.1.3 </w:t>
      </w:r>
      <w:r w:rsidRPr="00C54C92">
        <w:rPr>
          <w:rFonts w:ascii="Times New Roman" w:hAnsi="Times New Roman" w:cs="Times New Roman"/>
          <w:spacing w:val="-6"/>
          <w:sz w:val="22"/>
          <w:szCs w:val="22"/>
        </w:rPr>
        <w:t xml:space="preserve">Реквизиты банковского счета для внесения </w:t>
      </w:r>
      <w:r w:rsidR="00585D28">
        <w:rPr>
          <w:rFonts w:ascii="Times New Roman" w:hAnsi="Times New Roman" w:cs="Times New Roman"/>
          <w:spacing w:val="-6"/>
          <w:sz w:val="22"/>
          <w:szCs w:val="22"/>
        </w:rPr>
        <w:t>собственниками</w:t>
      </w:r>
      <w:r w:rsidRPr="00C54C92">
        <w:rPr>
          <w:rFonts w:ascii="Times New Roman" w:hAnsi="Times New Roman" w:cs="Times New Roman"/>
          <w:spacing w:val="-6"/>
          <w:sz w:val="22"/>
          <w:szCs w:val="22"/>
        </w:rPr>
        <w:t xml:space="preserve">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572AF8" w:rsidRPr="00FF5361" w:rsidRDefault="00572AF8" w:rsidP="00572AF8">
      <w:pPr>
        <w:spacing w:before="60"/>
        <w:ind w:firstLine="357"/>
        <w:jc w:val="center"/>
        <w:rPr>
          <w:b/>
          <w:sz w:val="22"/>
          <w:szCs w:val="22"/>
        </w:rPr>
      </w:pPr>
      <w:bookmarkStart w:id="27" w:name="_Toc500158428"/>
      <w:bookmarkStart w:id="28" w:name="_Toc500246294"/>
      <w:bookmarkStart w:id="29" w:name="_Toc500246469"/>
      <w:bookmarkStart w:id="30" w:name="_Toc500300940"/>
      <w:bookmarkStart w:id="31" w:name="_Toc500301965"/>
      <w:bookmarkStart w:id="32" w:name="_Toc500302232"/>
      <w:bookmarkStart w:id="33" w:name="_Toc500680660"/>
      <w:bookmarkStart w:id="34" w:name="_Toc500378070"/>
      <w:bookmarkStart w:id="35" w:name="_Toc25472885"/>
      <w:bookmarkStart w:id="36" w:name="_Toc34552317"/>
      <w:bookmarkStart w:id="37" w:name="_Toc54375331"/>
      <w:bookmarkStart w:id="38" w:name="_Toc100743376"/>
      <w:r>
        <w:rPr>
          <w:b/>
          <w:sz w:val="22"/>
          <w:szCs w:val="22"/>
        </w:rPr>
        <w:t>7</w:t>
      </w:r>
      <w:r w:rsidRPr="00FF5361">
        <w:rPr>
          <w:b/>
          <w:sz w:val="22"/>
          <w:szCs w:val="22"/>
        </w:rPr>
        <w:t>. ОБЕСПЕЧЕНИЕ ЗАЯВКИ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572AF8" w:rsidRPr="0029050C" w:rsidRDefault="00572AF8" w:rsidP="00572AF8">
      <w:pPr>
        <w:pStyle w:val="21"/>
        <w:keepNext w:val="0"/>
        <w:widowControl w:val="0"/>
        <w:spacing w:after="60" w:line="240" w:lineRule="auto"/>
        <w:ind w:firstLine="360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7</w:t>
      </w:r>
      <w:r w:rsidRPr="009A449D">
        <w:rPr>
          <w:sz w:val="22"/>
          <w:szCs w:val="22"/>
        </w:rPr>
        <w:t xml:space="preserve">.1. </w:t>
      </w:r>
      <w:r w:rsidRPr="00FF5361">
        <w:rPr>
          <w:spacing w:val="-6"/>
          <w:sz w:val="22"/>
          <w:szCs w:val="22"/>
        </w:rPr>
        <w:t xml:space="preserve">Претендент представляет в составе своей заявки финансовое обеспечение в размере </w:t>
      </w:r>
      <w:r w:rsidRPr="00202920">
        <w:rPr>
          <w:b/>
          <w:spacing w:val="-6"/>
          <w:sz w:val="22"/>
          <w:szCs w:val="22"/>
          <w:u w:val="single"/>
        </w:rPr>
        <w:t>5% от размера</w:t>
      </w:r>
      <w:r w:rsidRPr="00FF5361">
        <w:rPr>
          <w:spacing w:val="-6"/>
          <w:sz w:val="22"/>
          <w:szCs w:val="22"/>
        </w:rPr>
        <w:t xml:space="preserve"> платы за содержание и ремонт жилого помещения, умноженного на общую площадь жилых и нежилых </w:t>
      </w:r>
      <w:r w:rsidRPr="0029050C">
        <w:rPr>
          <w:spacing w:val="-6"/>
          <w:sz w:val="22"/>
          <w:szCs w:val="22"/>
        </w:rPr>
        <w:t>помещений (за исключением помещений общего пользования) в многоквартирных домах</w:t>
      </w:r>
    </w:p>
    <w:p w:rsidR="007D56F4" w:rsidRDefault="007D56F4" w:rsidP="00572AF8">
      <w:pPr>
        <w:pStyle w:val="a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72AF8" w:rsidRPr="009A449D" w:rsidRDefault="00572AF8" w:rsidP="00572AF8">
      <w:pPr>
        <w:pStyle w:val="21"/>
        <w:keepNext w:val="0"/>
        <w:widowControl w:val="0"/>
        <w:spacing w:after="60" w:line="240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F7F1C">
        <w:rPr>
          <w:sz w:val="22"/>
          <w:szCs w:val="22"/>
        </w:rPr>
        <w:t>.2</w:t>
      </w:r>
      <w:r w:rsidRPr="00EF259D">
        <w:rPr>
          <w:sz w:val="22"/>
          <w:szCs w:val="22"/>
        </w:rPr>
        <w:t>. Обеспечение заявки должно быть действительно в течение 60 дней, начиная со дня вскрытия конвертов с заявкой, установленной конкурсной документацией как первоначальная дата вскрытия конвертов.</w:t>
      </w:r>
    </w:p>
    <w:p w:rsidR="00572AF8" w:rsidRPr="00FF5361" w:rsidRDefault="00572AF8" w:rsidP="00572AF8">
      <w:pPr>
        <w:spacing w:before="60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FF5361">
        <w:rPr>
          <w:b/>
          <w:sz w:val="22"/>
          <w:szCs w:val="22"/>
        </w:rPr>
        <w:t>.ОБЕСПЕЧЕНИЕ ИСПОЛНЕНИЯ ОБЯЗАТЕЛЬСТВ ПО ДОГОВОРУ</w:t>
      </w:r>
    </w:p>
    <w:p w:rsidR="00572AF8" w:rsidRPr="009A449D" w:rsidRDefault="00572AF8" w:rsidP="00572AF8">
      <w:pPr>
        <w:pStyle w:val="21"/>
        <w:keepNext w:val="0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F40B77">
        <w:rPr>
          <w:sz w:val="22"/>
          <w:szCs w:val="22"/>
        </w:rPr>
        <w:t>8.1. Размер обеспечения исполнения обязательств устанавливается организатором конкурса в размере одной второй цены договора управления многокварт</w:t>
      </w:r>
      <w:r w:rsidR="00B603B0">
        <w:rPr>
          <w:sz w:val="22"/>
          <w:szCs w:val="22"/>
        </w:rPr>
        <w:t>ирным домом, подлежащей уплате собственниками</w:t>
      </w:r>
      <w:r w:rsidRPr="00F40B77">
        <w:rPr>
          <w:sz w:val="22"/>
          <w:szCs w:val="22"/>
        </w:rPr>
        <w:t xml:space="preserve"> помещений в течение месяца.</w:t>
      </w:r>
    </w:p>
    <w:p w:rsidR="00572AF8" w:rsidRPr="009A449D" w:rsidRDefault="00572AF8" w:rsidP="00572AF8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9A449D">
        <w:rPr>
          <w:rFonts w:ascii="Times New Roman" w:hAnsi="Times New Roman" w:cs="Times New Roman"/>
          <w:sz w:val="22"/>
          <w:szCs w:val="22"/>
        </w:rPr>
        <w:t>.2. Мерами по обеспечению исполнения обязательств мог</w:t>
      </w:r>
      <w:r>
        <w:rPr>
          <w:rFonts w:ascii="Times New Roman" w:hAnsi="Times New Roman" w:cs="Times New Roman"/>
          <w:sz w:val="22"/>
          <w:szCs w:val="22"/>
        </w:rPr>
        <w:t xml:space="preserve">ут являться </w:t>
      </w:r>
      <w:r w:rsidRPr="009A449D">
        <w:rPr>
          <w:rFonts w:ascii="Times New Roman" w:hAnsi="Times New Roman" w:cs="Times New Roman"/>
          <w:sz w:val="22"/>
          <w:szCs w:val="22"/>
        </w:rPr>
        <w:t>безотзывная банковская гарантия и</w:t>
      </w:r>
      <w:r>
        <w:rPr>
          <w:rFonts w:ascii="Times New Roman" w:hAnsi="Times New Roman" w:cs="Times New Roman"/>
          <w:sz w:val="22"/>
          <w:szCs w:val="22"/>
        </w:rPr>
        <w:t>ли</w:t>
      </w:r>
      <w:r w:rsidRPr="009A449D">
        <w:rPr>
          <w:rFonts w:ascii="Times New Roman" w:hAnsi="Times New Roman" w:cs="Times New Roman"/>
          <w:sz w:val="22"/>
          <w:szCs w:val="22"/>
        </w:rPr>
        <w:t xml:space="preserve">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572AF8" w:rsidRPr="0016335A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proofErr w:type="gramStart"/>
      <w:r w:rsidRPr="0016335A">
        <w:rPr>
          <w:rFonts w:ascii="Times New Roman" w:hAnsi="Times New Roman" w:cs="Times New Roman"/>
          <w:spacing w:val="-4"/>
          <w:sz w:val="22"/>
          <w:szCs w:val="22"/>
        </w:rPr>
        <w:t>Обеспечение исполнение обязательств по уплате управляющей организацией собственнику помещений в многоквартирном доме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доме, а обеспечение исполнения обязательств по оплате управляющей</w:t>
      </w:r>
      <w:proofErr w:type="gramEnd"/>
      <w:r w:rsidRPr="0016335A">
        <w:rPr>
          <w:rFonts w:ascii="Times New Roman" w:hAnsi="Times New Roman" w:cs="Times New Roman"/>
          <w:spacing w:val="-4"/>
          <w:sz w:val="22"/>
          <w:szCs w:val="22"/>
        </w:rPr>
        <w:t xml:space="preserve">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72AF8" w:rsidRPr="00FF5361" w:rsidRDefault="00572AF8" w:rsidP="00572AF8">
      <w:pPr>
        <w:spacing w:before="120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FF5361">
        <w:rPr>
          <w:b/>
          <w:sz w:val="22"/>
          <w:szCs w:val="22"/>
        </w:rPr>
        <w:t xml:space="preserve">. КОМПЕТЕНТНАЯ КОНКУРСНАЯ КОМИССИЯ </w:t>
      </w:r>
    </w:p>
    <w:p w:rsidR="00572AF8" w:rsidRPr="00D016B1" w:rsidRDefault="00572AF8" w:rsidP="00572AF8">
      <w:pPr>
        <w:pStyle w:val="21"/>
        <w:keepNext w:val="0"/>
        <w:widowControl w:val="0"/>
        <w:spacing w:after="60" w:line="240" w:lineRule="auto"/>
        <w:ind w:firstLine="360"/>
        <w:jc w:val="both"/>
        <w:rPr>
          <w:sz w:val="22"/>
          <w:szCs w:val="22"/>
        </w:rPr>
      </w:pPr>
      <w:r w:rsidRPr="00D016B1">
        <w:rPr>
          <w:sz w:val="22"/>
          <w:szCs w:val="22"/>
        </w:rPr>
        <w:t xml:space="preserve">Компетентной конкурсной комиссией для настоящего конкурса является конкурсная комиссия администрации </w:t>
      </w:r>
      <w:r w:rsidR="004F7F1C">
        <w:rPr>
          <w:sz w:val="22"/>
          <w:szCs w:val="22"/>
        </w:rPr>
        <w:t>Овчинниковского сельсовета</w:t>
      </w:r>
      <w:r w:rsidR="00A825A4">
        <w:rPr>
          <w:sz w:val="22"/>
          <w:szCs w:val="22"/>
        </w:rPr>
        <w:t xml:space="preserve"> </w:t>
      </w:r>
      <w:r w:rsidR="00AD2FD7">
        <w:rPr>
          <w:sz w:val="22"/>
          <w:szCs w:val="22"/>
        </w:rPr>
        <w:t>Коченев</w:t>
      </w:r>
      <w:r>
        <w:rPr>
          <w:sz w:val="22"/>
          <w:szCs w:val="22"/>
        </w:rPr>
        <w:t>ского района Новосибирской области</w:t>
      </w:r>
      <w:r w:rsidRPr="00D016B1">
        <w:rPr>
          <w:sz w:val="22"/>
          <w:szCs w:val="22"/>
        </w:rPr>
        <w:t xml:space="preserve"> по проведению открытого конкурса по отбору управляющей организации для управления многоквартирным дом</w:t>
      </w:r>
      <w:r w:rsidR="004F7F1C">
        <w:rPr>
          <w:sz w:val="22"/>
          <w:szCs w:val="22"/>
        </w:rPr>
        <w:t>ам</w:t>
      </w:r>
      <w:r w:rsidRPr="00D016B1">
        <w:rPr>
          <w:sz w:val="22"/>
          <w:szCs w:val="22"/>
        </w:rPr>
        <w:t>,</w:t>
      </w:r>
      <w:r>
        <w:rPr>
          <w:sz w:val="22"/>
          <w:szCs w:val="22"/>
        </w:rPr>
        <w:t xml:space="preserve"> расположенными на террит</w:t>
      </w:r>
      <w:r w:rsidR="004F7F1C">
        <w:rPr>
          <w:sz w:val="22"/>
          <w:szCs w:val="22"/>
        </w:rPr>
        <w:t xml:space="preserve">ории Овчинниковского сельсовета </w:t>
      </w:r>
      <w:r w:rsidR="00CB6A1A">
        <w:rPr>
          <w:sz w:val="22"/>
          <w:szCs w:val="22"/>
        </w:rPr>
        <w:t>Коченевского</w:t>
      </w:r>
      <w:r w:rsidR="00A825A4">
        <w:rPr>
          <w:sz w:val="22"/>
          <w:szCs w:val="22"/>
        </w:rPr>
        <w:t xml:space="preserve"> </w:t>
      </w:r>
      <w:r>
        <w:rPr>
          <w:sz w:val="22"/>
          <w:szCs w:val="22"/>
        </w:rPr>
        <w:t>района Новосибирской области.</w:t>
      </w:r>
    </w:p>
    <w:p w:rsidR="00572AF8" w:rsidRPr="00742F23" w:rsidRDefault="00572AF8" w:rsidP="00572AF8">
      <w:pPr>
        <w:spacing w:before="120"/>
        <w:ind w:firstLine="357"/>
        <w:jc w:val="center"/>
        <w:rPr>
          <w:b/>
          <w:sz w:val="22"/>
          <w:szCs w:val="22"/>
        </w:rPr>
      </w:pPr>
      <w:r w:rsidRPr="00742F23">
        <w:rPr>
          <w:b/>
          <w:sz w:val="22"/>
          <w:szCs w:val="22"/>
        </w:rPr>
        <w:t>10. СРОК И МЕСТО ПОДАЧИ ЗАЯВОК.</w:t>
      </w:r>
    </w:p>
    <w:p w:rsidR="00572AF8" w:rsidRPr="00742F23" w:rsidRDefault="00572AF8" w:rsidP="00572AF8">
      <w:pPr>
        <w:pStyle w:val="21"/>
        <w:keepNext w:val="0"/>
        <w:widowControl w:val="0"/>
        <w:spacing w:after="60" w:line="240" w:lineRule="auto"/>
        <w:ind w:firstLine="357"/>
        <w:jc w:val="both"/>
        <w:rPr>
          <w:color w:val="FF0000"/>
          <w:sz w:val="22"/>
          <w:szCs w:val="22"/>
        </w:rPr>
      </w:pPr>
      <w:r w:rsidRPr="00742F23">
        <w:rPr>
          <w:sz w:val="22"/>
          <w:szCs w:val="22"/>
        </w:rPr>
        <w:t>Заявки должны быть доставлены претендентами в администраци</w:t>
      </w:r>
      <w:r w:rsidR="00CB6A1A" w:rsidRPr="00742F23">
        <w:rPr>
          <w:sz w:val="22"/>
          <w:szCs w:val="22"/>
        </w:rPr>
        <w:t xml:space="preserve">ю </w:t>
      </w:r>
      <w:r w:rsidR="001A002F">
        <w:rPr>
          <w:sz w:val="22"/>
          <w:szCs w:val="22"/>
        </w:rPr>
        <w:t xml:space="preserve">Овчинниковского сельсовета </w:t>
      </w:r>
      <w:r w:rsidR="00CB6A1A" w:rsidRPr="00742F23">
        <w:rPr>
          <w:sz w:val="22"/>
          <w:szCs w:val="22"/>
        </w:rPr>
        <w:t>Коченевского</w:t>
      </w:r>
      <w:r w:rsidRPr="00742F23">
        <w:rPr>
          <w:sz w:val="22"/>
          <w:szCs w:val="22"/>
        </w:rPr>
        <w:t xml:space="preserve"> района Новосибирской области</w:t>
      </w:r>
      <w:r w:rsidR="004F48A4" w:rsidRPr="00742F23">
        <w:rPr>
          <w:sz w:val="22"/>
          <w:szCs w:val="22"/>
        </w:rPr>
        <w:t>, расположенную</w:t>
      </w:r>
      <w:r w:rsidRPr="00742F23">
        <w:rPr>
          <w:sz w:val="22"/>
          <w:szCs w:val="22"/>
        </w:rPr>
        <w:t xml:space="preserve"> по адресу: </w:t>
      </w:r>
      <w:r w:rsidRPr="00742F23">
        <w:rPr>
          <w:b/>
          <w:color w:val="FF0000"/>
          <w:sz w:val="22"/>
          <w:szCs w:val="22"/>
        </w:rPr>
        <w:t>Новосибирс</w:t>
      </w:r>
      <w:r w:rsidR="00CB6A1A" w:rsidRPr="00742F23">
        <w:rPr>
          <w:b/>
          <w:color w:val="FF0000"/>
          <w:sz w:val="22"/>
          <w:szCs w:val="22"/>
        </w:rPr>
        <w:t xml:space="preserve">кая область, Коченевский район </w:t>
      </w:r>
      <w:r w:rsidR="004F7F1C">
        <w:rPr>
          <w:b/>
          <w:color w:val="FF0000"/>
          <w:sz w:val="22"/>
          <w:szCs w:val="22"/>
        </w:rPr>
        <w:t xml:space="preserve">д. Овчинниково </w:t>
      </w:r>
      <w:r w:rsidR="00CB6A1A" w:rsidRPr="00742F23">
        <w:rPr>
          <w:b/>
          <w:color w:val="FF0000"/>
          <w:sz w:val="22"/>
          <w:szCs w:val="22"/>
        </w:rPr>
        <w:t xml:space="preserve">ул. </w:t>
      </w:r>
      <w:r w:rsidR="004F7F1C">
        <w:rPr>
          <w:b/>
          <w:color w:val="FF0000"/>
          <w:sz w:val="22"/>
          <w:szCs w:val="22"/>
        </w:rPr>
        <w:t>Советская</w:t>
      </w:r>
      <w:r w:rsidR="00CB6A1A" w:rsidRPr="00742F23">
        <w:rPr>
          <w:b/>
          <w:color w:val="FF0000"/>
          <w:sz w:val="22"/>
          <w:szCs w:val="22"/>
        </w:rPr>
        <w:t xml:space="preserve"> д.</w:t>
      </w:r>
      <w:r w:rsidR="004F7F1C">
        <w:rPr>
          <w:b/>
          <w:color w:val="FF0000"/>
          <w:sz w:val="22"/>
          <w:szCs w:val="22"/>
        </w:rPr>
        <w:t>14б</w:t>
      </w:r>
      <w:r w:rsidRPr="00742F23">
        <w:rPr>
          <w:b/>
          <w:color w:val="FF0000"/>
          <w:sz w:val="22"/>
          <w:szCs w:val="22"/>
        </w:rPr>
        <w:t xml:space="preserve">, не позднее </w:t>
      </w:r>
      <w:r w:rsidR="004F7F1C">
        <w:rPr>
          <w:b/>
          <w:color w:val="FF0000"/>
          <w:sz w:val="22"/>
          <w:szCs w:val="22"/>
        </w:rPr>
        <w:t>09</w:t>
      </w:r>
      <w:r w:rsidRPr="00742F23">
        <w:rPr>
          <w:b/>
          <w:color w:val="FF0000"/>
          <w:sz w:val="22"/>
          <w:szCs w:val="22"/>
        </w:rPr>
        <w:t xml:space="preserve"> часов </w:t>
      </w:r>
      <w:r w:rsidR="00B81DA3" w:rsidRPr="00742F23">
        <w:rPr>
          <w:b/>
          <w:color w:val="FF0000"/>
          <w:sz w:val="22"/>
          <w:szCs w:val="22"/>
        </w:rPr>
        <w:t>0</w:t>
      </w:r>
      <w:r w:rsidR="004D551B" w:rsidRPr="00742F23">
        <w:rPr>
          <w:b/>
          <w:color w:val="FF0000"/>
          <w:sz w:val="22"/>
          <w:szCs w:val="22"/>
        </w:rPr>
        <w:t>0</w:t>
      </w:r>
      <w:r w:rsidRPr="00742F23">
        <w:rPr>
          <w:b/>
          <w:color w:val="FF0000"/>
          <w:sz w:val="22"/>
          <w:szCs w:val="22"/>
        </w:rPr>
        <w:t xml:space="preserve"> минут «</w:t>
      </w:r>
      <w:r w:rsidR="004F7F1C">
        <w:rPr>
          <w:b/>
          <w:color w:val="FF0000"/>
          <w:sz w:val="22"/>
          <w:szCs w:val="22"/>
        </w:rPr>
        <w:t>01</w:t>
      </w:r>
      <w:r w:rsidRPr="00742F23">
        <w:rPr>
          <w:b/>
          <w:color w:val="FF0000"/>
          <w:sz w:val="22"/>
          <w:szCs w:val="22"/>
        </w:rPr>
        <w:t xml:space="preserve">» </w:t>
      </w:r>
      <w:r w:rsidR="00D52101">
        <w:rPr>
          <w:b/>
          <w:color w:val="FF0000"/>
          <w:sz w:val="22"/>
          <w:szCs w:val="22"/>
        </w:rPr>
        <w:t>июля</w:t>
      </w:r>
      <w:r w:rsidR="004F7F1C">
        <w:rPr>
          <w:b/>
          <w:color w:val="FF0000"/>
          <w:sz w:val="22"/>
          <w:szCs w:val="22"/>
        </w:rPr>
        <w:t xml:space="preserve"> 2022</w:t>
      </w:r>
      <w:r w:rsidRPr="00742F23">
        <w:rPr>
          <w:b/>
          <w:color w:val="FF0000"/>
          <w:sz w:val="22"/>
          <w:szCs w:val="22"/>
        </w:rPr>
        <w:t xml:space="preserve"> г.</w:t>
      </w:r>
    </w:p>
    <w:p w:rsidR="00572AF8" w:rsidRPr="00742F23" w:rsidRDefault="00572AF8" w:rsidP="00572AF8">
      <w:pPr>
        <w:spacing w:before="120" w:after="60"/>
        <w:ind w:firstLine="357"/>
        <w:jc w:val="center"/>
        <w:rPr>
          <w:b/>
          <w:sz w:val="22"/>
          <w:szCs w:val="22"/>
        </w:rPr>
      </w:pPr>
      <w:r w:rsidRPr="00742F23">
        <w:rPr>
          <w:b/>
          <w:sz w:val="22"/>
          <w:szCs w:val="22"/>
        </w:rPr>
        <w:t xml:space="preserve">11. ДАТА И МЕСТО ВСКРЫТИЯ КОНВЕРТОВ С ЗАЯВКАМИ </w:t>
      </w:r>
    </w:p>
    <w:p w:rsidR="00572AF8" w:rsidRPr="00742F23" w:rsidRDefault="00572AF8" w:rsidP="00572AF8">
      <w:pPr>
        <w:pStyle w:val="21"/>
        <w:keepNext w:val="0"/>
        <w:widowControl w:val="0"/>
        <w:spacing w:after="0" w:line="240" w:lineRule="auto"/>
        <w:jc w:val="both"/>
        <w:rPr>
          <w:b/>
          <w:sz w:val="22"/>
          <w:szCs w:val="22"/>
        </w:rPr>
      </w:pPr>
      <w:r w:rsidRPr="00742F23">
        <w:rPr>
          <w:sz w:val="22"/>
          <w:szCs w:val="22"/>
        </w:rPr>
        <w:t xml:space="preserve">Вскрытие конвертов с заявками произойдет </w:t>
      </w:r>
      <w:r w:rsidRPr="00742F23">
        <w:rPr>
          <w:b/>
          <w:color w:val="FF0000"/>
          <w:sz w:val="22"/>
          <w:szCs w:val="22"/>
        </w:rPr>
        <w:t xml:space="preserve">в </w:t>
      </w:r>
      <w:r w:rsidR="004F7F1C">
        <w:rPr>
          <w:b/>
          <w:color w:val="FF0000"/>
          <w:sz w:val="22"/>
          <w:szCs w:val="22"/>
        </w:rPr>
        <w:t>09</w:t>
      </w:r>
      <w:r w:rsidRPr="00742F23">
        <w:rPr>
          <w:b/>
          <w:color w:val="FF0000"/>
          <w:sz w:val="22"/>
          <w:szCs w:val="22"/>
        </w:rPr>
        <w:t xml:space="preserve"> часов 00 минут </w:t>
      </w:r>
      <w:r w:rsidR="00D141BA" w:rsidRPr="00742F23">
        <w:rPr>
          <w:b/>
          <w:color w:val="FF0000"/>
          <w:sz w:val="22"/>
          <w:szCs w:val="22"/>
        </w:rPr>
        <w:t>«</w:t>
      </w:r>
      <w:r w:rsidR="004F7F1C">
        <w:rPr>
          <w:b/>
          <w:color w:val="FF0000"/>
          <w:sz w:val="22"/>
          <w:szCs w:val="22"/>
        </w:rPr>
        <w:t>01</w:t>
      </w:r>
      <w:r w:rsidR="00D141BA" w:rsidRPr="00742F23">
        <w:rPr>
          <w:b/>
          <w:color w:val="FF0000"/>
          <w:sz w:val="22"/>
          <w:szCs w:val="22"/>
        </w:rPr>
        <w:t xml:space="preserve">» </w:t>
      </w:r>
      <w:r w:rsidR="00D52101">
        <w:rPr>
          <w:b/>
          <w:color w:val="FF0000"/>
          <w:sz w:val="22"/>
          <w:szCs w:val="22"/>
        </w:rPr>
        <w:t>июля</w:t>
      </w:r>
      <w:r w:rsidR="004F7F1C">
        <w:rPr>
          <w:b/>
          <w:color w:val="FF0000"/>
          <w:sz w:val="22"/>
          <w:szCs w:val="22"/>
        </w:rPr>
        <w:t xml:space="preserve"> 2022</w:t>
      </w:r>
      <w:r w:rsidR="00D141BA" w:rsidRPr="00742F23">
        <w:rPr>
          <w:b/>
          <w:color w:val="FF0000"/>
          <w:sz w:val="22"/>
          <w:szCs w:val="22"/>
        </w:rPr>
        <w:t xml:space="preserve"> г.</w:t>
      </w:r>
      <w:r w:rsidRPr="00742F23">
        <w:rPr>
          <w:b/>
          <w:color w:val="FF0000"/>
          <w:sz w:val="22"/>
          <w:szCs w:val="22"/>
        </w:rPr>
        <w:t xml:space="preserve"> по адресу: Новосибирская область,</w:t>
      </w:r>
      <w:r w:rsidR="00B81DA3" w:rsidRPr="00742F23">
        <w:rPr>
          <w:b/>
          <w:color w:val="FF0000"/>
          <w:sz w:val="22"/>
          <w:szCs w:val="22"/>
        </w:rPr>
        <w:t xml:space="preserve"> </w:t>
      </w:r>
      <w:r w:rsidR="004F7F1C">
        <w:rPr>
          <w:b/>
          <w:color w:val="FF0000"/>
          <w:sz w:val="22"/>
          <w:szCs w:val="22"/>
        </w:rPr>
        <w:t xml:space="preserve">Коченевский </w:t>
      </w:r>
      <w:r w:rsidR="009B6AAD" w:rsidRPr="00742F23">
        <w:rPr>
          <w:b/>
          <w:color w:val="FF0000"/>
          <w:sz w:val="22"/>
          <w:szCs w:val="22"/>
        </w:rPr>
        <w:t xml:space="preserve">район, </w:t>
      </w:r>
      <w:r w:rsidR="004F7F1C">
        <w:rPr>
          <w:b/>
          <w:color w:val="FF0000"/>
          <w:sz w:val="22"/>
          <w:szCs w:val="22"/>
        </w:rPr>
        <w:t xml:space="preserve">д. Овчинниково </w:t>
      </w:r>
      <w:r w:rsidR="004F7F1C" w:rsidRPr="00742F23">
        <w:rPr>
          <w:b/>
          <w:color w:val="FF0000"/>
          <w:sz w:val="22"/>
          <w:szCs w:val="22"/>
        </w:rPr>
        <w:t xml:space="preserve">ул. </w:t>
      </w:r>
      <w:r w:rsidR="004F7F1C">
        <w:rPr>
          <w:b/>
          <w:color w:val="FF0000"/>
          <w:sz w:val="22"/>
          <w:szCs w:val="22"/>
        </w:rPr>
        <w:t>Советская</w:t>
      </w:r>
      <w:r w:rsidR="004F7F1C" w:rsidRPr="00742F23">
        <w:rPr>
          <w:b/>
          <w:color w:val="FF0000"/>
          <w:sz w:val="22"/>
          <w:szCs w:val="22"/>
        </w:rPr>
        <w:t xml:space="preserve"> д.</w:t>
      </w:r>
      <w:r w:rsidR="004F7F1C">
        <w:rPr>
          <w:b/>
          <w:color w:val="FF0000"/>
          <w:sz w:val="22"/>
          <w:szCs w:val="22"/>
        </w:rPr>
        <w:t>14б</w:t>
      </w:r>
      <w:r w:rsidRPr="00742F23">
        <w:rPr>
          <w:b/>
          <w:color w:val="FF0000"/>
          <w:sz w:val="22"/>
          <w:szCs w:val="22"/>
          <w:u w:val="single"/>
        </w:rPr>
        <w:t>.</w:t>
      </w:r>
    </w:p>
    <w:p w:rsidR="00572AF8" w:rsidRPr="00742F23" w:rsidRDefault="00572AF8" w:rsidP="00572AF8">
      <w:pPr>
        <w:spacing w:before="120"/>
        <w:ind w:firstLine="357"/>
        <w:jc w:val="center"/>
        <w:rPr>
          <w:b/>
          <w:sz w:val="22"/>
          <w:szCs w:val="22"/>
        </w:rPr>
      </w:pPr>
      <w:r w:rsidRPr="00742F23">
        <w:rPr>
          <w:b/>
          <w:sz w:val="22"/>
          <w:szCs w:val="22"/>
        </w:rPr>
        <w:t xml:space="preserve">12. ДАТА </w:t>
      </w:r>
      <w:r w:rsidR="00072706" w:rsidRPr="00742F23">
        <w:rPr>
          <w:b/>
          <w:sz w:val="22"/>
          <w:szCs w:val="22"/>
        </w:rPr>
        <w:t xml:space="preserve">ОКОНЧАНИЯ </w:t>
      </w:r>
      <w:r w:rsidRPr="00742F23">
        <w:rPr>
          <w:b/>
          <w:sz w:val="22"/>
          <w:szCs w:val="22"/>
        </w:rPr>
        <w:t>РАССМОТРЕНИЯ ЗАЯВОК</w:t>
      </w:r>
    </w:p>
    <w:p w:rsidR="00572AF8" w:rsidRPr="00742F23" w:rsidRDefault="0064707D" w:rsidP="00572AF8">
      <w:pPr>
        <w:spacing w:after="120"/>
        <w:ind w:firstLine="357"/>
        <w:jc w:val="center"/>
        <w:rPr>
          <w:b/>
          <w:sz w:val="22"/>
          <w:szCs w:val="22"/>
        </w:rPr>
      </w:pPr>
      <w:r w:rsidRPr="00742F23">
        <w:rPr>
          <w:b/>
          <w:sz w:val="22"/>
          <w:szCs w:val="22"/>
        </w:rPr>
        <w:t>МЕСТО И ВРЕМЯ</w:t>
      </w:r>
      <w:r w:rsidR="00072706" w:rsidRPr="00742F23">
        <w:rPr>
          <w:b/>
          <w:sz w:val="22"/>
          <w:szCs w:val="22"/>
        </w:rPr>
        <w:t xml:space="preserve"> </w:t>
      </w:r>
      <w:r w:rsidRPr="00742F23">
        <w:rPr>
          <w:b/>
          <w:sz w:val="22"/>
          <w:szCs w:val="22"/>
        </w:rPr>
        <w:t xml:space="preserve">ПРОВЕДЕНИЯ </w:t>
      </w:r>
      <w:r w:rsidR="00572AF8" w:rsidRPr="00742F23">
        <w:rPr>
          <w:b/>
          <w:sz w:val="22"/>
          <w:szCs w:val="22"/>
        </w:rPr>
        <w:t>КОНКУРСА</w:t>
      </w:r>
    </w:p>
    <w:p w:rsidR="00460CE7" w:rsidRDefault="00460CE7" w:rsidP="00460CE7">
      <w:pPr>
        <w:pStyle w:val="21"/>
        <w:keepNext w:val="0"/>
        <w:widowControl w:val="0"/>
        <w:spacing w:after="0" w:line="240" w:lineRule="auto"/>
        <w:jc w:val="both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>Д</w:t>
      </w:r>
      <w:r w:rsidRPr="00072706">
        <w:rPr>
          <w:sz w:val="22"/>
          <w:szCs w:val="22"/>
        </w:rPr>
        <w:t>ень окончания рассмотрения заявок на участие в конкурсе</w:t>
      </w:r>
      <w:r>
        <w:rPr>
          <w:sz w:val="22"/>
          <w:szCs w:val="22"/>
        </w:rPr>
        <w:t xml:space="preserve"> и подведения итогов</w:t>
      </w:r>
      <w:r w:rsidRPr="00096245">
        <w:rPr>
          <w:sz w:val="22"/>
          <w:szCs w:val="22"/>
        </w:rPr>
        <w:t xml:space="preserve"> </w:t>
      </w:r>
      <w:r w:rsidRPr="00B81DA3">
        <w:rPr>
          <w:b/>
          <w:color w:val="FF0000"/>
          <w:sz w:val="22"/>
          <w:szCs w:val="22"/>
        </w:rPr>
        <w:t>«</w:t>
      </w:r>
      <w:r w:rsidR="007037A3">
        <w:rPr>
          <w:b/>
          <w:color w:val="FF0000"/>
          <w:sz w:val="22"/>
          <w:szCs w:val="22"/>
        </w:rPr>
        <w:t>30</w:t>
      </w:r>
      <w:r w:rsidRPr="00B81DA3">
        <w:rPr>
          <w:b/>
          <w:color w:val="FF0000"/>
          <w:sz w:val="22"/>
          <w:szCs w:val="22"/>
        </w:rPr>
        <w:t xml:space="preserve">» </w:t>
      </w:r>
      <w:r w:rsidR="007037A3">
        <w:rPr>
          <w:b/>
          <w:color w:val="FF0000"/>
          <w:sz w:val="22"/>
          <w:szCs w:val="22"/>
        </w:rPr>
        <w:t>мая</w:t>
      </w:r>
      <w:r w:rsidRPr="00B81DA3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202</w:t>
      </w:r>
      <w:r w:rsidR="004F7F1C">
        <w:rPr>
          <w:b/>
          <w:color w:val="FF0000"/>
          <w:sz w:val="22"/>
          <w:szCs w:val="22"/>
        </w:rPr>
        <w:t>2</w:t>
      </w:r>
      <w:r w:rsidRPr="00B81DA3">
        <w:rPr>
          <w:b/>
          <w:color w:val="FF0000"/>
          <w:sz w:val="22"/>
          <w:szCs w:val="22"/>
        </w:rPr>
        <w:t xml:space="preserve"> года</w:t>
      </w:r>
      <w:r w:rsidRPr="00B81DA3">
        <w:rPr>
          <w:b/>
          <w:color w:val="FF0000"/>
          <w:sz w:val="22"/>
          <w:szCs w:val="22"/>
          <w:u w:val="single"/>
        </w:rPr>
        <w:t>.</w:t>
      </w:r>
    </w:p>
    <w:p w:rsidR="00460CE7" w:rsidRPr="0064707D" w:rsidRDefault="00460CE7" w:rsidP="00460CE7">
      <w:pPr>
        <w:pStyle w:val="21"/>
        <w:keepNext w:val="0"/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и время проведения конкурса: </w:t>
      </w:r>
      <w:r w:rsidRPr="00B81DA3">
        <w:rPr>
          <w:b/>
          <w:color w:val="FF0000"/>
          <w:sz w:val="22"/>
          <w:szCs w:val="22"/>
        </w:rPr>
        <w:t>Ново</w:t>
      </w:r>
      <w:r w:rsidR="007037A3">
        <w:rPr>
          <w:b/>
          <w:color w:val="FF0000"/>
          <w:sz w:val="22"/>
          <w:szCs w:val="22"/>
        </w:rPr>
        <w:t xml:space="preserve">сибирская область, Коченевский </w:t>
      </w:r>
      <w:r w:rsidRPr="00B81DA3">
        <w:rPr>
          <w:b/>
          <w:color w:val="FF0000"/>
          <w:sz w:val="22"/>
          <w:szCs w:val="22"/>
        </w:rPr>
        <w:t xml:space="preserve">район, </w:t>
      </w:r>
      <w:r w:rsidR="007037A3">
        <w:rPr>
          <w:b/>
          <w:color w:val="FF0000"/>
          <w:sz w:val="22"/>
          <w:szCs w:val="22"/>
        </w:rPr>
        <w:t xml:space="preserve">д. Овчинниково </w:t>
      </w:r>
      <w:r w:rsidR="007037A3" w:rsidRPr="00742F23">
        <w:rPr>
          <w:b/>
          <w:color w:val="FF0000"/>
          <w:sz w:val="22"/>
          <w:szCs w:val="22"/>
        </w:rPr>
        <w:t xml:space="preserve">ул. </w:t>
      </w:r>
      <w:r w:rsidR="007037A3">
        <w:rPr>
          <w:b/>
          <w:color w:val="FF0000"/>
          <w:sz w:val="22"/>
          <w:szCs w:val="22"/>
        </w:rPr>
        <w:t>Советская</w:t>
      </w:r>
      <w:r w:rsidR="007037A3" w:rsidRPr="00742F23">
        <w:rPr>
          <w:b/>
          <w:color w:val="FF0000"/>
          <w:sz w:val="22"/>
          <w:szCs w:val="22"/>
        </w:rPr>
        <w:t xml:space="preserve"> д.</w:t>
      </w:r>
      <w:r w:rsidR="007037A3">
        <w:rPr>
          <w:b/>
          <w:color w:val="FF0000"/>
          <w:sz w:val="22"/>
          <w:szCs w:val="22"/>
        </w:rPr>
        <w:t>14б</w:t>
      </w:r>
      <w:r w:rsidR="007037A3">
        <w:rPr>
          <w:b/>
          <w:color w:val="FF0000"/>
          <w:sz w:val="22"/>
          <w:szCs w:val="22"/>
          <w:u w:val="single"/>
        </w:rPr>
        <w:t>,</w:t>
      </w:r>
      <w:r w:rsidRPr="00886C5B">
        <w:rPr>
          <w:b/>
          <w:color w:val="FF0000"/>
          <w:sz w:val="22"/>
          <w:szCs w:val="22"/>
        </w:rPr>
        <w:t xml:space="preserve"> </w:t>
      </w:r>
      <w:r w:rsidR="007037A3">
        <w:rPr>
          <w:b/>
          <w:color w:val="FF0000"/>
          <w:sz w:val="22"/>
          <w:szCs w:val="22"/>
        </w:rPr>
        <w:t>01 июля</w:t>
      </w:r>
      <w:r>
        <w:rPr>
          <w:b/>
          <w:color w:val="FF0000"/>
          <w:sz w:val="22"/>
          <w:szCs w:val="22"/>
        </w:rPr>
        <w:t xml:space="preserve"> 202</w:t>
      </w:r>
      <w:r w:rsidR="007037A3">
        <w:rPr>
          <w:b/>
          <w:color w:val="FF0000"/>
          <w:sz w:val="22"/>
          <w:szCs w:val="22"/>
        </w:rPr>
        <w:t>2</w:t>
      </w:r>
      <w:r>
        <w:rPr>
          <w:b/>
          <w:color w:val="FF0000"/>
          <w:sz w:val="22"/>
          <w:szCs w:val="22"/>
        </w:rPr>
        <w:t xml:space="preserve"> г.</w:t>
      </w:r>
      <w:r w:rsidRPr="0064707D">
        <w:rPr>
          <w:color w:val="FF0000"/>
          <w:sz w:val="22"/>
          <w:szCs w:val="22"/>
        </w:rPr>
        <w:t xml:space="preserve"> </w:t>
      </w:r>
      <w:r w:rsidR="007037A3">
        <w:rPr>
          <w:color w:val="FF0000"/>
          <w:sz w:val="22"/>
          <w:szCs w:val="22"/>
        </w:rPr>
        <w:t>09</w:t>
      </w:r>
      <w:r w:rsidRPr="0064707D">
        <w:rPr>
          <w:b/>
          <w:color w:val="FF0000"/>
          <w:sz w:val="22"/>
          <w:szCs w:val="22"/>
        </w:rPr>
        <w:t xml:space="preserve"> часов 00 минут</w:t>
      </w:r>
      <w:r>
        <w:rPr>
          <w:b/>
          <w:color w:val="FF0000"/>
          <w:sz w:val="22"/>
          <w:szCs w:val="22"/>
        </w:rPr>
        <w:t>.</w:t>
      </w:r>
    </w:p>
    <w:p w:rsidR="00572AF8" w:rsidRPr="00742F23" w:rsidRDefault="00572AF8" w:rsidP="00572AF8">
      <w:pPr>
        <w:pStyle w:val="3"/>
        <w:keepNext w:val="0"/>
        <w:widowControl w:val="0"/>
        <w:spacing w:before="120" w:after="120"/>
        <w:ind w:firstLine="567"/>
        <w:jc w:val="center"/>
        <w:rPr>
          <w:rFonts w:ascii="Times New Roman" w:hAnsi="Times New Roman"/>
          <w:sz w:val="22"/>
          <w:szCs w:val="22"/>
        </w:rPr>
      </w:pPr>
      <w:r w:rsidRPr="00742F23">
        <w:rPr>
          <w:rFonts w:ascii="Times New Roman" w:hAnsi="Times New Roman"/>
          <w:sz w:val="22"/>
          <w:szCs w:val="22"/>
        </w:rPr>
        <w:t>13. ОПРЕДЕЛЕНИЕ ПОБЕДИТЕЛЯ КОНКУРСА</w:t>
      </w:r>
    </w:p>
    <w:p w:rsidR="00572AF8" w:rsidRPr="00742F23" w:rsidRDefault="00572AF8" w:rsidP="00572A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2F23">
        <w:rPr>
          <w:rFonts w:ascii="Times New Roman" w:hAnsi="Times New Roman" w:cs="Times New Roman"/>
          <w:sz w:val="22"/>
          <w:szCs w:val="22"/>
        </w:rPr>
        <w:t xml:space="preserve">13.1. Конкурсная комиссия определяет победителя конкурса из числа лиц, признанных </w:t>
      </w:r>
      <w:r w:rsidRPr="00742F23">
        <w:rPr>
          <w:rFonts w:ascii="Times New Roman" w:hAnsi="Times New Roman" w:cs="Times New Roman"/>
          <w:sz w:val="22"/>
          <w:szCs w:val="22"/>
        </w:rPr>
        <w:lastRenderedPageBreak/>
        <w:t>участниками конкурса.</w:t>
      </w:r>
    </w:p>
    <w:p w:rsidR="00572AF8" w:rsidRPr="009A449D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42F23">
        <w:rPr>
          <w:rFonts w:ascii="Times New Roman" w:hAnsi="Times New Roman" w:cs="Times New Roman"/>
          <w:sz w:val="22"/>
          <w:szCs w:val="22"/>
        </w:rPr>
        <w:t>13.2. Участники конкурса представляют предложения по общей стоимости объёма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449D">
        <w:rPr>
          <w:rFonts w:ascii="Times New Roman" w:hAnsi="Times New Roman" w:cs="Times New Roman"/>
          <w:sz w:val="22"/>
          <w:szCs w:val="22"/>
        </w:rPr>
        <w:t>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документации.</w:t>
      </w:r>
    </w:p>
    <w:p w:rsidR="00572AF8" w:rsidRDefault="00572AF8" w:rsidP="00572A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13.3.</w:t>
      </w:r>
      <w:r w:rsidRPr="00CB517A">
        <w:rPr>
          <w:rFonts w:ascii="Times New Roman" w:hAnsi="Times New Roman" w:cs="Times New Roman"/>
          <w:sz w:val="22"/>
          <w:szCs w:val="22"/>
        </w:rPr>
        <w:t xml:space="preserve"> Победителем конкурса признается участник конкурса, предложивший лучшие условия, а именно наибольший по стоимости объем дополнительных работ и услуг. </w:t>
      </w:r>
    </w:p>
    <w:p w:rsidR="00572AF8" w:rsidRPr="00D04485" w:rsidRDefault="00572AF8" w:rsidP="00572AF8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13.4</w:t>
      </w:r>
      <w:r w:rsidRPr="00CB517A">
        <w:rPr>
          <w:rFonts w:ascii="Times New Roman" w:hAnsi="Times New Roman" w:cs="Times New Roman"/>
          <w:sz w:val="22"/>
          <w:szCs w:val="22"/>
        </w:rPr>
        <w:t xml:space="preserve">. </w:t>
      </w:r>
      <w:r w:rsidRPr="00D04485">
        <w:rPr>
          <w:rFonts w:ascii="Times New Roman" w:hAnsi="Times New Roman" w:cs="Times New Roman"/>
          <w:spacing w:val="-2"/>
          <w:sz w:val="22"/>
          <w:szCs w:val="22"/>
        </w:rPr>
        <w:t>В случае если в нескольких заявках на участие в конкурсе содержатся одинаковые предложения по объему дополнительных работ и услуг, победителем конкурса признается участник конкурса, предложивший минимальный срок выполнения дополнительных работ и услуг.</w:t>
      </w:r>
    </w:p>
    <w:p w:rsidR="00572AF8" w:rsidRPr="00CB517A" w:rsidRDefault="00572AF8" w:rsidP="00572A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13.5.</w:t>
      </w:r>
      <w:r w:rsidRPr="00CB517A">
        <w:rPr>
          <w:rFonts w:ascii="Times New Roman" w:hAnsi="Times New Roman" w:cs="Times New Roman"/>
          <w:sz w:val="22"/>
          <w:szCs w:val="22"/>
        </w:rPr>
        <w:t xml:space="preserve"> В случае если в нескольких заявках на участие в конкурсе содер</w:t>
      </w:r>
      <w:r>
        <w:rPr>
          <w:rFonts w:ascii="Times New Roman" w:hAnsi="Times New Roman" w:cs="Times New Roman"/>
          <w:sz w:val="22"/>
          <w:szCs w:val="22"/>
        </w:rPr>
        <w:t>жатся одинаковые предложения</w:t>
      </w:r>
      <w:r w:rsidR="009B45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</w:t>
      </w:r>
      <w:r w:rsidR="009B45B6">
        <w:rPr>
          <w:rFonts w:ascii="Times New Roman" w:hAnsi="Times New Roman" w:cs="Times New Roman"/>
          <w:sz w:val="22"/>
          <w:szCs w:val="22"/>
        </w:rPr>
        <w:t xml:space="preserve"> </w:t>
      </w:r>
      <w:r w:rsidRPr="00CB517A">
        <w:rPr>
          <w:rFonts w:ascii="Times New Roman" w:hAnsi="Times New Roman" w:cs="Times New Roman"/>
          <w:sz w:val="22"/>
          <w:szCs w:val="22"/>
        </w:rPr>
        <w:t>по объему дополнительных работ и услуг,</w:t>
      </w:r>
      <w:r>
        <w:rPr>
          <w:rFonts w:ascii="Times New Roman" w:hAnsi="Times New Roman" w:cs="Times New Roman"/>
          <w:sz w:val="22"/>
          <w:szCs w:val="22"/>
        </w:rPr>
        <w:t xml:space="preserve"> так и по срокам их выполнения,</w:t>
      </w:r>
      <w:r w:rsidRPr="00CB517A">
        <w:rPr>
          <w:rFonts w:ascii="Times New Roman" w:hAnsi="Times New Roman" w:cs="Times New Roman"/>
          <w:sz w:val="22"/>
          <w:szCs w:val="22"/>
        </w:rPr>
        <w:t xml:space="preserve"> победителем конкурса признается участник конкурса, заявка которого поступила ранее других заявок, содержащих такие же предложения.</w:t>
      </w:r>
    </w:p>
    <w:p w:rsidR="00572AF8" w:rsidRPr="00CB517A" w:rsidRDefault="00572AF8" w:rsidP="00572A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13.6</w:t>
      </w:r>
      <w:r w:rsidRPr="00CB517A">
        <w:rPr>
          <w:rFonts w:ascii="Times New Roman" w:hAnsi="Times New Roman" w:cs="Times New Roman"/>
          <w:sz w:val="22"/>
          <w:szCs w:val="22"/>
        </w:rPr>
        <w:t xml:space="preserve">. После определения победителя конкурса Конкурсная комиссия в </w:t>
      </w:r>
      <w:r>
        <w:rPr>
          <w:rFonts w:ascii="Times New Roman" w:hAnsi="Times New Roman" w:cs="Times New Roman"/>
          <w:sz w:val="22"/>
          <w:szCs w:val="22"/>
        </w:rPr>
        <w:t>порядке, установленном</w:t>
      </w:r>
      <w:r w:rsidRPr="00CB517A">
        <w:rPr>
          <w:rFonts w:ascii="Times New Roman" w:hAnsi="Times New Roman" w:cs="Times New Roman"/>
          <w:sz w:val="22"/>
          <w:szCs w:val="22"/>
        </w:rPr>
        <w:t xml:space="preserve"> пунктами </w:t>
      </w:r>
      <w:r>
        <w:rPr>
          <w:rFonts w:ascii="Times New Roman" w:hAnsi="Times New Roman" w:cs="Times New Roman"/>
          <w:sz w:val="22"/>
          <w:szCs w:val="22"/>
        </w:rPr>
        <w:t>6.2,6.</w:t>
      </w:r>
      <w:r w:rsidRPr="00CB517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и 6.4</w:t>
      </w:r>
      <w:r w:rsidRPr="00CB517A">
        <w:rPr>
          <w:rFonts w:ascii="Times New Roman" w:hAnsi="Times New Roman" w:cs="Times New Roman"/>
          <w:sz w:val="22"/>
          <w:szCs w:val="22"/>
        </w:rPr>
        <w:t xml:space="preserve"> тома 1, определяет участника конкурса, занявшего второе место и предложившего наибольший по стоимости после победителя конкурса объем дополнительных работ и услуг. </w:t>
      </w:r>
    </w:p>
    <w:p w:rsidR="00572AF8" w:rsidRPr="00CB517A" w:rsidRDefault="00572AF8" w:rsidP="00572AF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13.7</w:t>
      </w:r>
      <w:r w:rsidRPr="00CB517A">
        <w:rPr>
          <w:rFonts w:ascii="Times New Roman" w:hAnsi="Times New Roman" w:cs="Times New Roman"/>
          <w:sz w:val="22"/>
          <w:szCs w:val="22"/>
        </w:rPr>
        <w:t>. Участник конкурса, признанный победителем конкурса, принимает обязательства выполнять обязательные и предложенные им дополнительные работы и услуги за указанный в извещении о проведении конкурса и в конкурсной документации размер платы за содержание и ремонт жилого помещения, предоставлять коммунальные услуги, а так же исполнять иные обязательства, указанные в проекте договора управления.</w:t>
      </w:r>
    </w:p>
    <w:p w:rsidR="00572AF8" w:rsidRPr="006F5238" w:rsidRDefault="00572AF8" w:rsidP="00572AF8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13.8</w:t>
      </w:r>
      <w:r w:rsidRPr="006F5238">
        <w:rPr>
          <w:color w:val="000000"/>
          <w:sz w:val="22"/>
          <w:szCs w:val="22"/>
        </w:rPr>
        <w:t>. В случае если только один претендент признан участником конкурса, конкурс в соответствии с действующим законодательством признается несостоявшимся.</w:t>
      </w:r>
    </w:p>
    <w:p w:rsidR="00572AF8" w:rsidRPr="006F5238" w:rsidRDefault="00572AF8" w:rsidP="00572AF8">
      <w:pPr>
        <w:ind w:firstLine="540"/>
        <w:jc w:val="both"/>
        <w:rPr>
          <w:color w:val="000000"/>
          <w:sz w:val="22"/>
          <w:szCs w:val="22"/>
        </w:rPr>
      </w:pPr>
      <w:proofErr w:type="gramStart"/>
      <w:r w:rsidRPr="006F5238">
        <w:rPr>
          <w:color w:val="000000"/>
          <w:sz w:val="22"/>
          <w:szCs w:val="22"/>
        </w:rPr>
        <w:t>В таком случа</w:t>
      </w:r>
      <w:r>
        <w:rPr>
          <w:color w:val="000000"/>
          <w:sz w:val="22"/>
          <w:szCs w:val="22"/>
        </w:rPr>
        <w:t>е организатор конкурса в течение</w:t>
      </w:r>
      <w:r w:rsidRPr="006F5238">
        <w:rPr>
          <w:color w:val="000000"/>
          <w:sz w:val="22"/>
          <w:szCs w:val="22"/>
        </w:rPr>
        <w:t xml:space="preserve"> трех рабочих дней с даты подписания протокола рассмотрения заявок на участие в конкурсе</w:t>
      </w:r>
      <w:proofErr w:type="gramEnd"/>
      <w:r w:rsidRPr="006F5238">
        <w:rPr>
          <w:color w:val="000000"/>
          <w:sz w:val="22"/>
          <w:szCs w:val="22"/>
        </w:rPr>
        <w:t xml:space="preserve"> передает этому участнику проект договора управления.</w:t>
      </w:r>
    </w:p>
    <w:p w:rsidR="00572AF8" w:rsidRDefault="00572AF8" w:rsidP="00572AF8">
      <w:pPr>
        <w:ind w:firstLine="540"/>
        <w:jc w:val="both"/>
        <w:rPr>
          <w:color w:val="000000"/>
          <w:sz w:val="22"/>
          <w:szCs w:val="22"/>
        </w:rPr>
      </w:pPr>
      <w:proofErr w:type="gramStart"/>
      <w:r w:rsidRPr="006F5238">
        <w:rPr>
          <w:color w:val="000000"/>
          <w:sz w:val="22"/>
          <w:szCs w:val="22"/>
        </w:rPr>
        <w:t>Договор управления заключается в срок, установленный организатором конкурса, на условиях выполнения обязательных работ и услуг, указ</w:t>
      </w:r>
      <w:r>
        <w:rPr>
          <w:color w:val="000000"/>
          <w:sz w:val="22"/>
          <w:szCs w:val="22"/>
        </w:rPr>
        <w:t>анных втоме 3</w:t>
      </w:r>
      <w:r w:rsidRPr="006F5238">
        <w:rPr>
          <w:color w:val="000000"/>
          <w:sz w:val="22"/>
          <w:szCs w:val="22"/>
        </w:rPr>
        <w:t xml:space="preserve"> конкурсной документации и дополнительных работ и услуг, указанных в заявке на участие в конкурсе данного претендента, за указанный в извещении о проведении конкурса и конкурсной документации размер платы за содержание и ремонт жилого помещения.</w:t>
      </w:r>
      <w:proofErr w:type="gramEnd"/>
    </w:p>
    <w:p w:rsidR="00572AF8" w:rsidRDefault="00572AF8" w:rsidP="00572AF8">
      <w:pPr>
        <w:ind w:firstLine="540"/>
        <w:jc w:val="both"/>
        <w:rPr>
          <w:color w:val="000000"/>
          <w:sz w:val="22"/>
          <w:szCs w:val="22"/>
        </w:rPr>
      </w:pPr>
      <w:r w:rsidRPr="006F5238">
        <w:rPr>
          <w:color w:val="000000"/>
          <w:sz w:val="22"/>
          <w:szCs w:val="22"/>
        </w:rPr>
        <w:t>Претендент, признанный единственным участником конкурса не вправе отказаться от заключения договора управления.</w:t>
      </w:r>
    </w:p>
    <w:p w:rsidR="00EB4A25" w:rsidRDefault="00EB4A25" w:rsidP="00572AF8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13.9. Победитель конкурса в течени</w:t>
      </w:r>
      <w:proofErr w:type="gramStart"/>
      <w:r>
        <w:rPr>
          <w:color w:val="000000"/>
          <w:sz w:val="22"/>
          <w:szCs w:val="22"/>
        </w:rPr>
        <w:t>и</w:t>
      </w:r>
      <w:proofErr w:type="gramEnd"/>
      <w:r>
        <w:rPr>
          <w:color w:val="000000"/>
          <w:sz w:val="22"/>
          <w:szCs w:val="22"/>
        </w:rPr>
        <w:t xml:space="preserve"> 10 рабочих дней с даты утверждения протокола открытого конкурса представляет заказчику </w:t>
      </w:r>
      <w:r w:rsidR="000D7EC1">
        <w:rPr>
          <w:color w:val="000000"/>
          <w:sz w:val="22"/>
          <w:szCs w:val="22"/>
        </w:rPr>
        <w:t>подписанный договор управления многоквартирным домом.</w:t>
      </w:r>
    </w:p>
    <w:p w:rsidR="000D7EC1" w:rsidRDefault="000D7EC1" w:rsidP="00572AF8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Организатор конкурса в течени</w:t>
      </w:r>
      <w:proofErr w:type="gramStart"/>
      <w:r>
        <w:rPr>
          <w:color w:val="000000"/>
          <w:sz w:val="22"/>
          <w:szCs w:val="22"/>
        </w:rPr>
        <w:t>и</w:t>
      </w:r>
      <w:proofErr w:type="gramEnd"/>
      <w:r>
        <w:rPr>
          <w:color w:val="000000"/>
          <w:sz w:val="22"/>
          <w:szCs w:val="22"/>
        </w:rPr>
        <w:t xml:space="preserve"> 10 рабочих дней с даты утверждения протокола конкурса уведомляет собственников помещений в многоквартирном доме об условиях </w:t>
      </w:r>
      <w:r w:rsidR="00010E41">
        <w:rPr>
          <w:color w:val="000000"/>
          <w:sz w:val="22"/>
          <w:szCs w:val="22"/>
        </w:rPr>
        <w:t>договора управления этим домом.</w:t>
      </w:r>
    </w:p>
    <w:p w:rsidR="00010E41" w:rsidRPr="006F5238" w:rsidRDefault="00010E41" w:rsidP="00572AF8">
      <w:pPr>
        <w:ind w:firstLine="540"/>
        <w:jc w:val="both"/>
        <w:rPr>
          <w:color w:val="000000"/>
          <w:sz w:val="22"/>
          <w:szCs w:val="22"/>
        </w:rPr>
      </w:pPr>
    </w:p>
    <w:p w:rsidR="00572AF8" w:rsidRDefault="00572AF8" w:rsidP="00572AF8">
      <w:pPr>
        <w:pStyle w:val="1"/>
        <w:ind w:firstLine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14</w:t>
      </w:r>
      <w:r w:rsidRPr="009A449D">
        <w:rPr>
          <w:rFonts w:ascii="Times New Roman" w:hAnsi="Times New Roman" w:cs="Times New Roman"/>
          <w:bCs/>
          <w:sz w:val="22"/>
          <w:szCs w:val="22"/>
        </w:rPr>
        <w:t xml:space="preserve">. ОСОБЫЕ УСЛОВИЯ ОРГАНИЗАТОРА КОНКУРСА </w:t>
      </w:r>
    </w:p>
    <w:p w:rsidR="00010E41" w:rsidRPr="00010E41" w:rsidRDefault="00010E41" w:rsidP="00010E41"/>
    <w:p w:rsidR="00572AF8" w:rsidRPr="009A449D" w:rsidRDefault="00572AF8" w:rsidP="00572AF8">
      <w:pPr>
        <w:pStyle w:val="21"/>
        <w:keepNext w:val="0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D016B1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D016B1">
        <w:rPr>
          <w:sz w:val="22"/>
          <w:szCs w:val="22"/>
        </w:rPr>
        <w:t xml:space="preserve">.1. </w:t>
      </w:r>
      <w:r w:rsidRPr="00D016B1">
        <w:rPr>
          <w:rFonts w:eastAsia="MS Mincho"/>
          <w:sz w:val="22"/>
          <w:szCs w:val="22"/>
          <w:lang w:eastAsia="ja-JP"/>
        </w:rPr>
        <w:t>Договор, заключенный по результатам данного конкурса</w:t>
      </w:r>
      <w:r>
        <w:rPr>
          <w:rFonts w:eastAsia="MS Mincho"/>
          <w:sz w:val="22"/>
          <w:szCs w:val="22"/>
          <w:lang w:eastAsia="ja-JP"/>
        </w:rPr>
        <w:t>,</w:t>
      </w:r>
      <w:r w:rsidRPr="00D016B1">
        <w:rPr>
          <w:rFonts w:eastAsia="MS Mincho"/>
          <w:sz w:val="22"/>
          <w:szCs w:val="22"/>
          <w:lang w:eastAsia="ja-JP"/>
        </w:rPr>
        <w:t xml:space="preserve"> может быть продлен на три месяца в следующих случаях:</w:t>
      </w:r>
    </w:p>
    <w:p w:rsidR="00572AF8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Pr="009A449D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если </w:t>
      </w:r>
      <w:r w:rsidRPr="009A449D">
        <w:rPr>
          <w:rFonts w:ascii="Times New Roman" w:hAnsi="Times New Roman" w:cs="Times New Roman"/>
          <w:sz w:val="22"/>
          <w:szCs w:val="22"/>
        </w:rPr>
        <w:t>другая управляющая организация, отобранная органом местного самоуправления для управл</w:t>
      </w:r>
      <w:r>
        <w:rPr>
          <w:rFonts w:ascii="Times New Roman" w:hAnsi="Times New Roman" w:cs="Times New Roman"/>
          <w:sz w:val="22"/>
          <w:szCs w:val="22"/>
        </w:rPr>
        <w:t>ения многоквартирным домом</w:t>
      </w:r>
      <w:r w:rsidRPr="009A449D">
        <w:rPr>
          <w:rFonts w:ascii="Times New Roman" w:hAnsi="Times New Roman" w:cs="Times New Roman"/>
          <w:sz w:val="22"/>
          <w:szCs w:val="22"/>
        </w:rPr>
        <w:t>, не приступила к выполнению договора у</w:t>
      </w:r>
      <w:r>
        <w:rPr>
          <w:rFonts w:ascii="Times New Roman" w:hAnsi="Times New Roman" w:cs="Times New Roman"/>
          <w:sz w:val="22"/>
          <w:szCs w:val="22"/>
        </w:rPr>
        <w:t>правления многоквартирным домом;</w:t>
      </w:r>
    </w:p>
    <w:p w:rsidR="00572AF8" w:rsidRPr="009A449D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конкурс по отбору управляющей организации для управления многоквартирным домом признан несостоявшимся и договор управления не заключен ни с одним из участников конкурса.</w:t>
      </w:r>
    </w:p>
    <w:p w:rsidR="00572AF8" w:rsidRPr="009A449D" w:rsidRDefault="00572AF8" w:rsidP="00572AF8">
      <w:pPr>
        <w:spacing w:before="60"/>
        <w:ind w:firstLine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</w:t>
      </w:r>
      <w:r w:rsidRPr="009A449D">
        <w:rPr>
          <w:bCs/>
          <w:sz w:val="22"/>
          <w:szCs w:val="22"/>
        </w:rPr>
        <w:t>.2. Претендент должен в ходе исполнения договора обеспечить исполнение:</w:t>
      </w:r>
    </w:p>
    <w:p w:rsidR="00572AF8" w:rsidRPr="009A449D" w:rsidRDefault="00572AF8" w:rsidP="00572AF8">
      <w:pPr>
        <w:ind w:firstLine="360"/>
        <w:jc w:val="both"/>
        <w:rPr>
          <w:bCs/>
          <w:sz w:val="22"/>
          <w:szCs w:val="22"/>
        </w:rPr>
      </w:pPr>
      <w:r w:rsidRPr="009A449D">
        <w:rPr>
          <w:bCs/>
          <w:sz w:val="22"/>
          <w:szCs w:val="22"/>
        </w:rPr>
        <w:t>- постановления Госстроя Российской Федерации от 27.09.2003г. №170 «Об утверждении правил и норм технической эксплуатации жилищного фонда»;</w:t>
      </w:r>
    </w:p>
    <w:p w:rsidR="00572AF8" w:rsidRPr="009A449D" w:rsidRDefault="00572AF8" w:rsidP="00572AF8">
      <w:pPr>
        <w:pStyle w:val="21"/>
        <w:keepNext w:val="0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proofErr w:type="gramStart"/>
      <w:r w:rsidRPr="009A449D">
        <w:rPr>
          <w:sz w:val="22"/>
          <w:szCs w:val="22"/>
        </w:rPr>
        <w:t xml:space="preserve">- постановления Правительства Российской Федерации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</w:r>
      <w:r w:rsidRPr="009A449D">
        <w:rPr>
          <w:sz w:val="22"/>
          <w:szCs w:val="22"/>
        </w:rPr>
        <w:lastRenderedPageBreak/>
        <w:t>качества и (или) с перерывами, превышающими установленную продолжительность».</w:t>
      </w:r>
      <w:proofErr w:type="gramEnd"/>
    </w:p>
    <w:p w:rsidR="00572AF8" w:rsidRPr="009A449D" w:rsidRDefault="00572AF8" w:rsidP="00572AF8">
      <w:pPr>
        <w:ind w:firstLine="360"/>
        <w:jc w:val="both"/>
        <w:rPr>
          <w:bCs/>
          <w:sz w:val="22"/>
          <w:szCs w:val="22"/>
        </w:rPr>
      </w:pPr>
      <w:r w:rsidRPr="009A449D">
        <w:rPr>
          <w:sz w:val="22"/>
          <w:szCs w:val="22"/>
        </w:rPr>
        <w:t>- постановления Правительства Российской Федерации от 23.06.2006г. №306 «Об утверждении правил установления и определения нормативов потребления коммунальных услуг»;</w:t>
      </w:r>
    </w:p>
    <w:p w:rsidR="00572AF8" w:rsidRDefault="00572AF8" w:rsidP="00572AF8">
      <w:pPr>
        <w:spacing w:after="60"/>
        <w:ind w:firstLine="360"/>
        <w:jc w:val="both"/>
        <w:rPr>
          <w:bCs/>
          <w:sz w:val="22"/>
          <w:szCs w:val="22"/>
        </w:rPr>
      </w:pPr>
      <w:r w:rsidRPr="009A449D">
        <w:rPr>
          <w:bCs/>
          <w:sz w:val="22"/>
          <w:szCs w:val="22"/>
        </w:rPr>
        <w:t>- постановления Правител</w:t>
      </w:r>
      <w:r>
        <w:rPr>
          <w:bCs/>
          <w:sz w:val="22"/>
          <w:szCs w:val="22"/>
        </w:rPr>
        <w:t>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</w:t>
      </w:r>
      <w:r w:rsidRPr="009A449D">
        <w:rPr>
          <w:bCs/>
          <w:sz w:val="22"/>
          <w:szCs w:val="22"/>
        </w:rPr>
        <w:t>».</w:t>
      </w:r>
    </w:p>
    <w:p w:rsidR="00572AF8" w:rsidRPr="00A6300F" w:rsidRDefault="00572AF8" w:rsidP="00572AF8">
      <w:pPr>
        <w:spacing w:after="60"/>
        <w:ind w:firstLine="360"/>
        <w:jc w:val="both"/>
        <w:rPr>
          <w:bCs/>
          <w:spacing w:val="-6"/>
          <w:sz w:val="22"/>
          <w:szCs w:val="22"/>
        </w:rPr>
      </w:pPr>
      <w:r w:rsidRPr="004D399D">
        <w:rPr>
          <w:bCs/>
          <w:spacing w:val="-6"/>
          <w:sz w:val="22"/>
          <w:szCs w:val="22"/>
        </w:rPr>
        <w:t>- постановление Правительства Российской Федерации от 03.04.2013г № 290</w:t>
      </w:r>
      <w:r>
        <w:rPr>
          <w:bCs/>
          <w:spacing w:val="-6"/>
          <w:sz w:val="22"/>
          <w:szCs w:val="22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572AF8" w:rsidRPr="007D529F" w:rsidRDefault="00572AF8" w:rsidP="00572AF8">
      <w:pPr>
        <w:spacing w:after="60"/>
        <w:ind w:firstLine="360"/>
        <w:jc w:val="both"/>
        <w:rPr>
          <w:bCs/>
          <w:spacing w:val="-6"/>
          <w:sz w:val="22"/>
          <w:szCs w:val="22"/>
        </w:rPr>
      </w:pPr>
      <w:r w:rsidRPr="005E5428">
        <w:rPr>
          <w:bCs/>
          <w:spacing w:val="-6"/>
          <w:sz w:val="22"/>
          <w:szCs w:val="22"/>
        </w:rPr>
        <w:t>- дополнительных работ, заявленных в конкурсном предложении</w:t>
      </w:r>
      <w:r>
        <w:rPr>
          <w:bCs/>
          <w:spacing w:val="-6"/>
          <w:sz w:val="22"/>
          <w:szCs w:val="22"/>
        </w:rPr>
        <w:t>.</w:t>
      </w:r>
    </w:p>
    <w:p w:rsidR="00572AF8" w:rsidRPr="009A449D" w:rsidRDefault="00572AF8" w:rsidP="00572AF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3317C">
        <w:rPr>
          <w:rFonts w:ascii="Times New Roman" w:hAnsi="Times New Roman" w:cs="Times New Roman"/>
          <w:sz w:val="22"/>
          <w:szCs w:val="22"/>
        </w:rPr>
        <w:t xml:space="preserve">14.3. Формами и способами осуществления собственником помещений в многоквартирном доме </w:t>
      </w:r>
      <w:proofErr w:type="gramStart"/>
      <w:r w:rsidRPr="0003317C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03317C">
        <w:rPr>
          <w:rFonts w:ascii="Times New Roman" w:hAnsi="Times New Roman" w:cs="Times New Roman"/>
          <w:sz w:val="22"/>
          <w:szCs w:val="22"/>
        </w:rPr>
        <w:t xml:space="preserve"> выполнением управляющей организацией ее обязательств по договору управления многоквартирным домом, являются:</w:t>
      </w:r>
    </w:p>
    <w:p w:rsidR="00572AF8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449D">
        <w:rPr>
          <w:rFonts w:ascii="Times New Roman" w:hAnsi="Times New Roman" w:cs="Times New Roman"/>
          <w:sz w:val="22"/>
          <w:szCs w:val="22"/>
        </w:rPr>
        <w:t xml:space="preserve">- обязанность управляющей организации </w:t>
      </w:r>
      <w:r>
        <w:rPr>
          <w:rFonts w:ascii="Times New Roman" w:hAnsi="Times New Roman" w:cs="Times New Roman"/>
          <w:sz w:val="22"/>
          <w:szCs w:val="22"/>
        </w:rPr>
        <w:t>не реже 1 раза в квартал предоставлять собственнику помещений в многоквартирном доме документы, связанные с выполнением обязательств по договору управления,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572AF8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08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обязанность управляющей организации предоставлять информацию о качестве, объемах, сроках и стоимости выполнения работ и оказания услуг.</w:t>
      </w:r>
    </w:p>
    <w:p w:rsidR="00572AF8" w:rsidRPr="00782086" w:rsidRDefault="00572AF8" w:rsidP="00572A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85211">
        <w:rPr>
          <w:rFonts w:ascii="Times New Roman" w:hAnsi="Times New Roman" w:cs="Times New Roman"/>
          <w:sz w:val="22"/>
          <w:szCs w:val="22"/>
        </w:rPr>
        <w:t>- обязанность управляющей организации ежегодно в течение первого квартала текущего года представлять Собственнику письменный отчет за предыдущий год о выполнении дополнительных работ и услуг в соответствии с конкурсной заявкой.</w:t>
      </w:r>
    </w:p>
    <w:p w:rsidR="00572AF8" w:rsidRPr="009A449D" w:rsidRDefault="00572AF8" w:rsidP="00572AF8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Pr="006440DC">
        <w:rPr>
          <w:rFonts w:ascii="Times New Roman" w:hAnsi="Times New Roman" w:cs="Times New Roman"/>
          <w:sz w:val="22"/>
          <w:szCs w:val="22"/>
        </w:rPr>
        <w:t xml:space="preserve">.4. В случае неисполнения либо ненадлежащего исполнения управляющей организацией обязательств по договорам управления многоквартирным домом </w:t>
      </w:r>
      <w:r w:rsidR="00B603B0">
        <w:rPr>
          <w:rFonts w:ascii="Times New Roman" w:hAnsi="Times New Roman" w:cs="Times New Roman"/>
          <w:sz w:val="22"/>
          <w:szCs w:val="22"/>
        </w:rPr>
        <w:t>собственниками</w:t>
      </w:r>
      <w:r w:rsidRPr="006440DC">
        <w:rPr>
          <w:rFonts w:ascii="Times New Roman" w:hAnsi="Times New Roman" w:cs="Times New Roman"/>
          <w:sz w:val="22"/>
          <w:szCs w:val="22"/>
        </w:rPr>
        <w:t xml:space="preserve"> помещений оплачивают фактически выполненные работы и оказанные услуги. </w:t>
      </w:r>
      <w:r w:rsidRPr="00CE17DA">
        <w:rPr>
          <w:rFonts w:ascii="Times New Roman" w:hAnsi="Times New Roman" w:cs="Times New Roman"/>
          <w:sz w:val="22"/>
          <w:szCs w:val="22"/>
        </w:rPr>
        <w:t xml:space="preserve">Размер платы за каждую коммунальную услугу рассчитывается в соответствии с разделом 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</w:t>
      </w:r>
      <w:r w:rsidRPr="00CE17DA">
        <w:rPr>
          <w:rFonts w:ascii="Times New Roman" w:hAnsi="Times New Roman" w:cs="Times New Roman"/>
          <w:bCs/>
          <w:sz w:val="22"/>
          <w:szCs w:val="22"/>
        </w:rPr>
        <w:t>Росс</w:t>
      </w:r>
      <w:r w:rsidR="0063333B">
        <w:rPr>
          <w:rFonts w:ascii="Times New Roman" w:hAnsi="Times New Roman" w:cs="Times New Roman"/>
          <w:bCs/>
          <w:sz w:val="22"/>
          <w:szCs w:val="22"/>
        </w:rPr>
        <w:t xml:space="preserve">ийской Федерации от 06.05.2011г </w:t>
      </w:r>
      <w:r w:rsidRPr="00CE17DA">
        <w:rPr>
          <w:rFonts w:ascii="Times New Roman" w:hAnsi="Times New Roman" w:cs="Times New Roman"/>
          <w:bCs/>
          <w:sz w:val="22"/>
          <w:szCs w:val="22"/>
        </w:rPr>
        <w:t>№ 354 «</w:t>
      </w:r>
      <w:r>
        <w:rPr>
          <w:rFonts w:ascii="Times New Roman" w:hAnsi="Times New Roman" w:cs="Times New Roman"/>
          <w:bCs/>
          <w:sz w:val="22"/>
          <w:szCs w:val="22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CE17DA">
        <w:rPr>
          <w:rFonts w:ascii="Times New Roman" w:hAnsi="Times New Roman" w:cs="Times New Roman"/>
          <w:bCs/>
          <w:sz w:val="22"/>
          <w:szCs w:val="22"/>
        </w:rPr>
        <w:t>».</w:t>
      </w:r>
    </w:p>
    <w:p w:rsidR="00572AF8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2AF8" w:rsidRPr="00EE54E3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E54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72AF8" w:rsidRDefault="00572AF8" w:rsidP="00572A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2 конкурсной документации</w:t>
      </w:r>
    </w:p>
    <w:p w:rsidR="00572AF8" w:rsidRPr="00EE54E3" w:rsidRDefault="00572AF8" w:rsidP="00572A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EE54E3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E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72AF8" w:rsidRPr="00EE54E3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E3">
        <w:rPr>
          <w:rFonts w:ascii="Times New Roman" w:hAnsi="Times New Roman" w:cs="Times New Roman"/>
          <w:b/>
          <w:sz w:val="24"/>
          <w:szCs w:val="24"/>
        </w:rPr>
        <w:t>на участие в конкурсе по отбору управляющей организации</w:t>
      </w:r>
    </w:p>
    <w:p w:rsidR="00572AF8" w:rsidRPr="00AC73B2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E3">
        <w:rPr>
          <w:rFonts w:ascii="Times New Roman" w:hAnsi="Times New Roman" w:cs="Times New Roman"/>
          <w:b/>
          <w:sz w:val="24"/>
          <w:szCs w:val="24"/>
        </w:rPr>
        <w:t>для управления многоквартирным</w:t>
      </w:r>
      <w:r w:rsidRPr="00F365D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домами, расположе</w:t>
      </w:r>
      <w:r w:rsidR="007D6A52">
        <w:rPr>
          <w:rFonts w:ascii="Times New Roman" w:hAnsi="Times New Roman" w:cs="Times New Roman"/>
          <w:b/>
          <w:sz w:val="24"/>
          <w:szCs w:val="24"/>
        </w:rPr>
        <w:t xml:space="preserve">нными на территории </w:t>
      </w:r>
      <w:r w:rsidR="007037A3">
        <w:rPr>
          <w:rFonts w:ascii="Times New Roman" w:hAnsi="Times New Roman" w:cs="Times New Roman"/>
          <w:b/>
          <w:sz w:val="24"/>
          <w:szCs w:val="24"/>
        </w:rPr>
        <w:t xml:space="preserve">Овчинниковского сельсовета </w:t>
      </w:r>
      <w:r w:rsidR="007D6A52">
        <w:rPr>
          <w:rFonts w:ascii="Times New Roman" w:hAnsi="Times New Roman" w:cs="Times New Roman"/>
          <w:b/>
          <w:sz w:val="24"/>
          <w:szCs w:val="24"/>
        </w:rPr>
        <w:t>Коченевского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572AF8" w:rsidRDefault="00572AF8" w:rsidP="00572AF8">
      <w:pPr>
        <w:pStyle w:val="ConsPlusNonformat"/>
        <w:widowControl/>
        <w:numPr>
          <w:ilvl w:val="0"/>
          <w:numId w:val="2"/>
        </w:numPr>
        <w:tabs>
          <w:tab w:val="clear" w:pos="2880"/>
        </w:tabs>
        <w:spacing w:before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E3">
        <w:rPr>
          <w:rFonts w:ascii="Times New Roman" w:hAnsi="Times New Roman" w:cs="Times New Roman"/>
          <w:b/>
          <w:sz w:val="24"/>
          <w:szCs w:val="24"/>
        </w:rPr>
        <w:t>Заявление об участии в конкурсе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E54E3">
        <w:rPr>
          <w:rFonts w:ascii="Times New Roman" w:hAnsi="Times New Roman" w:cs="Times New Roman"/>
          <w:sz w:val="24"/>
          <w:szCs w:val="24"/>
        </w:rPr>
        <w:t>,</w:t>
      </w:r>
    </w:p>
    <w:p w:rsidR="00572AF8" w:rsidRPr="00DC4BA5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 xml:space="preserve"> (организационно-правовая форма, наименование/фирменное наименование организации или ф.и.о</w:t>
      </w:r>
      <w:proofErr w:type="gramStart"/>
      <w:r w:rsidRPr="00DC4BA5">
        <w:rPr>
          <w:rFonts w:ascii="Times New Roman" w:hAnsi="Times New Roman" w:cs="Times New Roman"/>
          <w:i/>
          <w:sz w:val="16"/>
          <w:szCs w:val="16"/>
        </w:rPr>
        <w:t>.ф</w:t>
      </w:r>
      <w:proofErr w:type="gramEnd"/>
      <w:r w:rsidRPr="00DC4BA5">
        <w:rPr>
          <w:rFonts w:ascii="Times New Roman" w:hAnsi="Times New Roman" w:cs="Times New Roman"/>
          <w:i/>
          <w:sz w:val="16"/>
          <w:szCs w:val="16"/>
        </w:rPr>
        <w:t>изического лица, данные документа, удостоверяющего личность)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3333B">
        <w:rPr>
          <w:rFonts w:ascii="Times New Roman" w:hAnsi="Times New Roman" w:cs="Times New Roman"/>
          <w:sz w:val="24"/>
          <w:szCs w:val="24"/>
        </w:rPr>
        <w:t>__________</w:t>
      </w:r>
      <w:r w:rsidRPr="00EE54E3">
        <w:rPr>
          <w:rFonts w:ascii="Times New Roman" w:hAnsi="Times New Roman" w:cs="Times New Roman"/>
          <w:sz w:val="24"/>
          <w:szCs w:val="24"/>
        </w:rPr>
        <w:t>_____,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(место нахождения, почтовый адрес организации, или место жительства индивидуального предпринимателя)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(номер телефона, факса, электронный адрес)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94F">
        <w:rPr>
          <w:rFonts w:ascii="Times New Roman" w:hAnsi="Times New Roman" w:cs="Times New Roman"/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9C694F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9C694F">
        <w:rPr>
          <w:rFonts w:ascii="Times New Roman" w:hAnsi="Times New Roman" w:cs="Times New Roman"/>
          <w:sz w:val="22"/>
          <w:szCs w:val="22"/>
        </w:rPr>
        <w:t>и) по адресу (ам):</w:t>
      </w:r>
      <w:r w:rsidRPr="00EE54E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E54E3">
        <w:rPr>
          <w:rFonts w:ascii="Times New Roman" w:hAnsi="Times New Roman" w:cs="Times New Roman"/>
          <w:sz w:val="24"/>
          <w:szCs w:val="24"/>
        </w:rPr>
        <w:t>.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(адрес многоквартирного дома)</w:t>
      </w:r>
    </w:p>
    <w:p w:rsidR="00572AF8" w:rsidRPr="00EE54E3" w:rsidRDefault="00572AF8" w:rsidP="00572A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94F">
        <w:rPr>
          <w:rFonts w:ascii="Times New Roman" w:hAnsi="Times New Roman" w:cs="Times New Roman"/>
          <w:sz w:val="22"/>
          <w:szCs w:val="22"/>
        </w:rPr>
        <w:t>Средства, внесенные в качестве обеспечения заявки на участие в конкурсе, просим возвратить на счёт_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9C694F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(реквизиты банковского счета)</w:t>
      </w:r>
    </w:p>
    <w:p w:rsidR="00572AF8" w:rsidRDefault="00572AF8" w:rsidP="00572AF8">
      <w:pPr>
        <w:pStyle w:val="ConsPlusNonformat"/>
        <w:widowControl/>
        <w:numPr>
          <w:ilvl w:val="0"/>
          <w:numId w:val="2"/>
        </w:numPr>
        <w:tabs>
          <w:tab w:val="clear" w:pos="2880"/>
        </w:tabs>
        <w:spacing w:before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E3">
        <w:rPr>
          <w:rFonts w:ascii="Times New Roman" w:hAnsi="Times New Roman" w:cs="Times New Roman"/>
          <w:b/>
          <w:sz w:val="24"/>
          <w:szCs w:val="24"/>
        </w:rPr>
        <w:t>Предложения претендента</w:t>
      </w:r>
    </w:p>
    <w:p w:rsidR="00572AF8" w:rsidRPr="00EE54E3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E3">
        <w:rPr>
          <w:rFonts w:ascii="Times New Roman" w:hAnsi="Times New Roman" w:cs="Times New Roman"/>
          <w:b/>
          <w:sz w:val="24"/>
          <w:szCs w:val="24"/>
        </w:rPr>
        <w:t>по условиям договора управления многоквартирным домом</w:t>
      </w:r>
    </w:p>
    <w:p w:rsidR="00572AF8" w:rsidRPr="009C694F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E54E3">
        <w:rPr>
          <w:rFonts w:ascii="Times New Roman" w:hAnsi="Times New Roman" w:cs="Times New Roman"/>
          <w:sz w:val="24"/>
          <w:szCs w:val="24"/>
        </w:rPr>
        <w:t>________________________</w:t>
      </w:r>
      <w:r w:rsidR="0063333B">
        <w:rPr>
          <w:rFonts w:ascii="Times New Roman" w:hAnsi="Times New Roman" w:cs="Times New Roman"/>
          <w:sz w:val="24"/>
          <w:szCs w:val="24"/>
        </w:rPr>
        <w:t>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DC4BA5">
        <w:rPr>
          <w:rFonts w:ascii="Times New Roman" w:hAnsi="Times New Roman" w:cs="Times New Roman"/>
          <w:i/>
          <w:sz w:val="16"/>
          <w:szCs w:val="16"/>
        </w:rPr>
        <w:t xml:space="preserve">(описание предлагаемого претендентом в качестве условия договора управления многоквартирным </w:t>
      </w:r>
      <w:proofErr w:type="gramEnd"/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E54E3">
        <w:rPr>
          <w:rFonts w:ascii="Times New Roman" w:hAnsi="Times New Roman" w:cs="Times New Roman"/>
          <w:sz w:val="24"/>
          <w:szCs w:val="24"/>
        </w:rPr>
        <w:t>_______________________</w:t>
      </w:r>
      <w:r w:rsidR="0063333B">
        <w:rPr>
          <w:rFonts w:ascii="Times New Roman" w:hAnsi="Times New Roman" w:cs="Times New Roman"/>
          <w:sz w:val="24"/>
          <w:szCs w:val="24"/>
        </w:rPr>
        <w:t>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 xml:space="preserve"> домом способа внесения </w:t>
      </w:r>
      <w:r>
        <w:rPr>
          <w:rFonts w:ascii="Times New Roman" w:hAnsi="Times New Roman" w:cs="Times New Roman"/>
          <w:i/>
          <w:sz w:val="16"/>
          <w:szCs w:val="16"/>
        </w:rPr>
        <w:t>собственниками</w:t>
      </w:r>
      <w:r w:rsidRPr="00DC4BA5">
        <w:rPr>
          <w:rFonts w:ascii="Times New Roman" w:hAnsi="Times New Roman" w:cs="Times New Roman"/>
          <w:i/>
          <w:sz w:val="16"/>
          <w:szCs w:val="16"/>
        </w:rPr>
        <w:t xml:space="preserve"> жилых помещений  платы за содержание и ремонт жилого </w:t>
      </w:r>
      <w:proofErr w:type="gramStart"/>
      <w:r w:rsidRPr="00DC4BA5">
        <w:rPr>
          <w:rFonts w:ascii="Times New Roman" w:hAnsi="Times New Roman" w:cs="Times New Roman"/>
          <w:i/>
          <w:sz w:val="16"/>
          <w:szCs w:val="16"/>
        </w:rPr>
        <w:t>помещения</w:t>
      </w:r>
      <w:proofErr w:type="gramEnd"/>
      <w:r w:rsidRPr="00DC4BA5">
        <w:rPr>
          <w:rFonts w:ascii="Times New Roman" w:hAnsi="Times New Roman" w:cs="Times New Roman"/>
          <w:i/>
          <w:sz w:val="16"/>
          <w:szCs w:val="16"/>
        </w:rPr>
        <w:t xml:space="preserve"> и коммунальные услуги)</w:t>
      </w:r>
    </w:p>
    <w:p w:rsidR="00572AF8" w:rsidRDefault="00572AF8" w:rsidP="00572AF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Внесениесобственниками</w:t>
      </w:r>
      <w:r w:rsidRPr="009C694F">
        <w:rPr>
          <w:rFonts w:ascii="Times New Roman" w:hAnsi="Times New Roman" w:cs="Times New Roman"/>
          <w:sz w:val="22"/>
          <w:szCs w:val="22"/>
        </w:rPr>
        <w:t xml:space="preserve"> жилых помещений платы за содержание и ремонт жилого помещения и платы за коммунальны</w:t>
      </w:r>
      <w:r>
        <w:rPr>
          <w:rFonts w:ascii="Times New Roman" w:hAnsi="Times New Roman" w:cs="Times New Roman"/>
          <w:sz w:val="22"/>
          <w:szCs w:val="22"/>
        </w:rPr>
        <w:t xml:space="preserve">е услуги предлагаю осуществлять на </w:t>
      </w:r>
      <w:r w:rsidRPr="009C694F">
        <w:rPr>
          <w:rFonts w:ascii="Times New Roman" w:hAnsi="Times New Roman" w:cs="Times New Roman"/>
          <w:sz w:val="22"/>
          <w:szCs w:val="22"/>
        </w:rPr>
        <w:t>сче</w:t>
      </w:r>
      <w:r>
        <w:rPr>
          <w:rFonts w:ascii="Times New Roman" w:hAnsi="Times New Roman" w:cs="Times New Roman"/>
          <w:sz w:val="22"/>
          <w:szCs w:val="22"/>
        </w:rPr>
        <w:t>т</w:t>
      </w:r>
      <w:r w:rsidRPr="00EE54E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572AF8" w:rsidRPr="00EE54E3" w:rsidRDefault="00572AF8" w:rsidP="00572AF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(реквизиты банковского счета претендента)</w:t>
      </w:r>
    </w:p>
    <w:p w:rsidR="00572AF8" w:rsidRPr="005238BA" w:rsidRDefault="00572AF8" w:rsidP="00572AF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8B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документы:</w:t>
      </w:r>
    </w:p>
    <w:p w:rsidR="00572AF8" w:rsidRPr="009C694F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694F">
        <w:rPr>
          <w:rFonts w:ascii="Times New Roman" w:hAnsi="Times New Roman" w:cs="Times New Roman"/>
          <w:sz w:val="22"/>
          <w:szCs w:val="22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E54E3">
        <w:rPr>
          <w:rFonts w:ascii="Times New Roman" w:hAnsi="Times New Roman" w:cs="Times New Roman"/>
          <w:sz w:val="24"/>
          <w:szCs w:val="24"/>
        </w:rPr>
        <w:t>_____</w:t>
      </w:r>
      <w:r w:rsidR="0063333B">
        <w:rPr>
          <w:rFonts w:ascii="Times New Roman" w:hAnsi="Times New Roman" w:cs="Times New Roman"/>
          <w:sz w:val="24"/>
          <w:szCs w:val="24"/>
        </w:rPr>
        <w:t>_______</w:t>
      </w:r>
    </w:p>
    <w:p w:rsidR="00572AF8" w:rsidRPr="0072320B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</w:t>
      </w:r>
      <w:r w:rsidRPr="0072320B">
        <w:rPr>
          <w:rFonts w:ascii="Times New Roman" w:hAnsi="Times New Roman" w:cs="Times New Roman"/>
          <w:i/>
        </w:rPr>
        <w:t>)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72AF8" w:rsidRPr="009C694F" w:rsidRDefault="00572AF8" w:rsidP="00572AF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C694F">
        <w:rPr>
          <w:rFonts w:ascii="Times New Roman" w:hAnsi="Times New Roman" w:cs="Times New Roman"/>
          <w:sz w:val="22"/>
          <w:szCs w:val="22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72AF8" w:rsidRPr="009C694F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694F">
        <w:rPr>
          <w:rFonts w:ascii="Times New Roman" w:hAnsi="Times New Roman" w:cs="Times New Roman"/>
          <w:sz w:val="22"/>
          <w:szCs w:val="22"/>
        </w:rPr>
        <w:t>3) документы, подтверждающие внесение денежных сре</w:t>
      </w:r>
      <w:proofErr w:type="gramStart"/>
      <w:r w:rsidRPr="009C694F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9C694F">
        <w:rPr>
          <w:rFonts w:ascii="Times New Roman" w:hAnsi="Times New Roman" w:cs="Times New Roman"/>
          <w:sz w:val="22"/>
          <w:szCs w:val="22"/>
        </w:rPr>
        <w:t>ачестве обеспечения заявки на участие в конкурсе: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sz w:val="16"/>
          <w:szCs w:val="16"/>
        </w:rPr>
        <w:t>(</w:t>
      </w:r>
      <w:r w:rsidRPr="00DC4BA5">
        <w:rPr>
          <w:rFonts w:ascii="Times New Roman" w:hAnsi="Times New Roman" w:cs="Times New Roman"/>
          <w:i/>
          <w:sz w:val="16"/>
          <w:szCs w:val="16"/>
        </w:rPr>
        <w:t>наименование и реквизиты документов, количество листов)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72AF8" w:rsidRPr="009C694F" w:rsidRDefault="00572AF8" w:rsidP="00572AF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579E3">
        <w:rPr>
          <w:rFonts w:ascii="Times New Roman" w:hAnsi="Times New Roman" w:cs="Times New Roman"/>
          <w:sz w:val="22"/>
          <w:szCs w:val="22"/>
        </w:rPr>
        <w:t>5) копия утвержденного бухгалтерского баланса: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9086A">
        <w:rPr>
          <w:rFonts w:ascii="Times New Roman" w:hAnsi="Times New Roman" w:cs="Times New Roman"/>
          <w:sz w:val="22"/>
          <w:szCs w:val="22"/>
        </w:rPr>
        <w:t>6) конкурсное предложение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72AF8" w:rsidRPr="00A9086A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4BA5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572AF8" w:rsidRPr="00A9086A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A9086A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A9086A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2AF8" w:rsidRPr="00DC4BA5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DC4BA5">
        <w:rPr>
          <w:rFonts w:ascii="Times New Roman" w:hAnsi="Times New Roman" w:cs="Times New Roman"/>
          <w:i/>
          <w:sz w:val="16"/>
          <w:szCs w:val="16"/>
        </w:rPr>
        <w:t>(должность, ф.и.о. руководителя организации или ф.и.о. индивидуального предпринимателя)</w:t>
      </w:r>
      <w:proofErr w:type="gramEnd"/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  ____________________________________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3601">
        <w:rPr>
          <w:rFonts w:ascii="Times New Roman" w:hAnsi="Times New Roman" w:cs="Times New Roman"/>
          <w:i/>
        </w:rPr>
        <w:t>(подпись</w:t>
      </w:r>
      <w:r w:rsidRPr="00EE54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54E3">
        <w:rPr>
          <w:rFonts w:ascii="Times New Roman" w:hAnsi="Times New Roman" w:cs="Times New Roman"/>
          <w:sz w:val="24"/>
          <w:szCs w:val="24"/>
        </w:rPr>
        <w:t>(ф.и.</w:t>
      </w:r>
      <w:proofErr w:type="gramStart"/>
      <w:r w:rsidRPr="00EE54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54E3">
        <w:rPr>
          <w:rFonts w:ascii="Times New Roman" w:hAnsi="Times New Roman" w:cs="Times New Roman"/>
          <w:sz w:val="24"/>
          <w:szCs w:val="24"/>
        </w:rPr>
        <w:t>.)</w:t>
      </w: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54E3">
        <w:rPr>
          <w:rFonts w:ascii="Times New Roman" w:hAnsi="Times New Roman" w:cs="Times New Roman"/>
          <w:sz w:val="24"/>
          <w:szCs w:val="24"/>
        </w:rPr>
        <w:t>_" _____________ 20 г.</w:t>
      </w: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DC4BA5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C4BA5">
        <w:rPr>
          <w:rFonts w:ascii="Times New Roman" w:hAnsi="Times New Roman" w:cs="Times New Roman"/>
          <w:sz w:val="16"/>
          <w:szCs w:val="16"/>
        </w:rPr>
        <w:t>М.П.</w:t>
      </w: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Pr="00EE54E3" w:rsidRDefault="00572AF8" w:rsidP="00572AF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E54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72AF8" w:rsidRDefault="00572AF8" w:rsidP="00572A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2 конкурсной документации</w:t>
      </w: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rPr>
          <w:b/>
          <w:color w:val="000000"/>
          <w:sz w:val="28"/>
          <w:szCs w:val="28"/>
        </w:rPr>
      </w:pPr>
    </w:p>
    <w:p w:rsidR="00572AF8" w:rsidRPr="00096245" w:rsidRDefault="00572AF8" w:rsidP="00572AF8">
      <w:pPr>
        <w:ind w:firstLine="720"/>
        <w:jc w:val="center"/>
        <w:rPr>
          <w:b/>
          <w:color w:val="000000"/>
        </w:rPr>
      </w:pPr>
      <w:r w:rsidRPr="00096245">
        <w:rPr>
          <w:b/>
          <w:color w:val="000000"/>
        </w:rPr>
        <w:t>Конкурсное предложение</w:t>
      </w:r>
    </w:p>
    <w:p w:rsidR="00572AF8" w:rsidRPr="00096245" w:rsidRDefault="00572AF8" w:rsidP="00572AF8">
      <w:pPr>
        <w:ind w:firstLine="720"/>
        <w:jc w:val="center"/>
        <w:rPr>
          <w:color w:val="000000"/>
        </w:rPr>
      </w:pPr>
      <w:r w:rsidRPr="00096245">
        <w:rPr>
          <w:color w:val="000000"/>
        </w:rPr>
        <w:t>для участия в конкурсе (лоте) (указать наименование конкурса, наименование и номер лота)</w:t>
      </w:r>
    </w:p>
    <w:p w:rsidR="00572AF8" w:rsidRPr="00096245" w:rsidRDefault="00572AF8" w:rsidP="00572AF8">
      <w:pPr>
        <w:ind w:firstLine="720"/>
        <w:rPr>
          <w:color w:val="000000"/>
        </w:rPr>
      </w:pPr>
    </w:p>
    <w:p w:rsidR="00572AF8" w:rsidRPr="00096245" w:rsidRDefault="00572AF8" w:rsidP="00572AF8">
      <w:pPr>
        <w:ind w:firstLine="720"/>
        <w:jc w:val="center"/>
        <w:rPr>
          <w:color w:val="000000"/>
        </w:rPr>
      </w:pPr>
      <w:r w:rsidRPr="00096245">
        <w:rPr>
          <w:color w:val="000000"/>
        </w:rPr>
        <w:t xml:space="preserve">(на каждый лот отдельно) </w:t>
      </w:r>
    </w:p>
    <w:p w:rsidR="00572AF8" w:rsidRPr="00096245" w:rsidRDefault="00572AF8" w:rsidP="00572AF8">
      <w:pPr>
        <w:ind w:firstLine="720"/>
        <w:rPr>
          <w:color w:val="000000"/>
        </w:rPr>
      </w:pPr>
    </w:p>
    <w:p w:rsidR="00572AF8" w:rsidRPr="00096245" w:rsidRDefault="00572AF8" w:rsidP="00572AF8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245">
        <w:rPr>
          <w:rFonts w:ascii="Times New Roman" w:hAnsi="Times New Roman" w:cs="Times New Roman"/>
          <w:color w:val="000000"/>
          <w:sz w:val="24"/>
          <w:szCs w:val="24"/>
        </w:rPr>
        <w:t>1. Участник (для юридического лица):</w:t>
      </w:r>
    </w:p>
    <w:p w:rsidR="00572AF8" w:rsidRPr="00360A77" w:rsidRDefault="00572AF8" w:rsidP="00572AF8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8"/>
        <w:gridCol w:w="2112"/>
      </w:tblGrid>
      <w:tr w:rsidR="00572AF8" w:rsidRPr="0063333B" w:rsidTr="00591465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3333B">
              <w:rPr>
                <w:rFonts w:ascii="Times New Roman" w:hAnsi="Times New Roman" w:cs="Times New Roman"/>
                <w:color w:val="000000"/>
                <w:szCs w:val="22"/>
              </w:rPr>
              <w:t>1.1. Фирменное наименование (наименование) юридического лица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572AF8" w:rsidRPr="0063333B" w:rsidTr="00591465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3333B">
              <w:rPr>
                <w:rFonts w:ascii="Times New Roman" w:hAnsi="Times New Roman" w:cs="Times New Roman"/>
                <w:color w:val="000000"/>
                <w:szCs w:val="22"/>
              </w:rPr>
              <w:t>1.2. Сведения об организационно-правовой форме юридического лица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572AF8" w:rsidRPr="0063333B" w:rsidTr="00591465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3333B">
              <w:rPr>
                <w:rFonts w:ascii="Times New Roman" w:hAnsi="Times New Roman" w:cs="Times New Roman"/>
                <w:color w:val="000000"/>
                <w:szCs w:val="22"/>
              </w:rPr>
              <w:t xml:space="preserve">1.3. Почтовый адрес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572AF8" w:rsidRPr="0063333B" w:rsidTr="00591465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3333B">
              <w:rPr>
                <w:rFonts w:ascii="Times New Roman" w:hAnsi="Times New Roman" w:cs="Times New Roman"/>
                <w:color w:val="000000"/>
                <w:szCs w:val="22"/>
              </w:rPr>
              <w:t xml:space="preserve">1.4. Место нахождения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572AF8" w:rsidRPr="0063333B" w:rsidTr="00591465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3333B">
              <w:rPr>
                <w:rFonts w:ascii="Times New Roman" w:hAnsi="Times New Roman" w:cs="Times New Roman"/>
                <w:color w:val="000000"/>
                <w:szCs w:val="22"/>
              </w:rPr>
              <w:t>1.5. Контактный телефон (факс)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572AF8" w:rsidRPr="00360A77" w:rsidRDefault="00572AF8" w:rsidP="00572AF8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72AF8" w:rsidRPr="00096245" w:rsidRDefault="00572AF8" w:rsidP="00572AF8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245">
        <w:rPr>
          <w:rFonts w:ascii="Times New Roman" w:hAnsi="Times New Roman" w:cs="Times New Roman"/>
          <w:color w:val="000000"/>
          <w:sz w:val="24"/>
          <w:szCs w:val="24"/>
        </w:rPr>
        <w:t>1. Участник (для физического лица):</w:t>
      </w:r>
    </w:p>
    <w:p w:rsidR="00572AF8" w:rsidRPr="00360A77" w:rsidRDefault="00572AF8" w:rsidP="00572AF8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8"/>
        <w:gridCol w:w="2112"/>
      </w:tblGrid>
      <w:tr w:rsidR="00572AF8" w:rsidRPr="0063333B" w:rsidTr="00591465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3333B">
              <w:rPr>
                <w:rFonts w:ascii="Times New Roman" w:hAnsi="Times New Roman" w:cs="Times New Roman"/>
                <w:color w:val="000000"/>
                <w:szCs w:val="22"/>
              </w:rPr>
              <w:t xml:space="preserve">1.1 Фамилия, имя, отчество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572AF8" w:rsidRPr="0063333B" w:rsidTr="00591465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3333B">
              <w:rPr>
                <w:rFonts w:ascii="Times New Roman" w:hAnsi="Times New Roman" w:cs="Times New Roman"/>
                <w:color w:val="000000"/>
                <w:szCs w:val="22"/>
              </w:rPr>
              <w:t xml:space="preserve">1.2. Паспортные данные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572AF8" w:rsidRPr="0063333B" w:rsidTr="00591465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3333B">
              <w:rPr>
                <w:rFonts w:ascii="Times New Roman" w:hAnsi="Times New Roman" w:cs="Times New Roman"/>
                <w:color w:val="000000"/>
                <w:szCs w:val="22"/>
              </w:rPr>
              <w:t xml:space="preserve">1.3 Сведения о месте жительства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8" w:rsidRPr="0063333B" w:rsidRDefault="00572AF8" w:rsidP="005914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572AF8" w:rsidRDefault="00572AF8" w:rsidP="00572AF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AF8" w:rsidRPr="005B5B7B" w:rsidRDefault="00572AF8" w:rsidP="00572AF8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9C0">
        <w:rPr>
          <w:rFonts w:ascii="Times New Roman" w:hAnsi="Times New Roman" w:cs="Times New Roman"/>
          <w:color w:val="000000"/>
          <w:sz w:val="24"/>
          <w:szCs w:val="24"/>
        </w:rPr>
        <w:t xml:space="preserve">2. Условия исполнения </w:t>
      </w:r>
      <w:r w:rsidRPr="00096245">
        <w:rPr>
          <w:rFonts w:ascii="Times New Roman" w:hAnsi="Times New Roman" w:cs="Times New Roman"/>
          <w:color w:val="000000"/>
          <w:sz w:val="24"/>
          <w:szCs w:val="24"/>
        </w:rPr>
        <w:t>договора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предлагаемые участником по лоту №____</w:t>
      </w:r>
    </w:p>
    <w:p w:rsidR="00572AF8" w:rsidRPr="00ED4F50" w:rsidRDefault="00572AF8" w:rsidP="00572AF8">
      <w:pPr>
        <w:tabs>
          <w:tab w:val="left" w:pos="6840"/>
          <w:tab w:val="left" w:pos="7020"/>
          <w:tab w:val="left" w:pos="7380"/>
        </w:tabs>
        <w:ind w:left="2520"/>
        <w:jc w:val="both"/>
        <w:rPr>
          <w:color w:val="000000"/>
          <w:sz w:val="28"/>
          <w:szCs w:val="28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200"/>
        <w:gridCol w:w="1920"/>
        <w:gridCol w:w="2880"/>
      </w:tblGrid>
      <w:tr w:rsidR="00572AF8" w:rsidRPr="0063333B" w:rsidTr="00591465">
        <w:tc>
          <w:tcPr>
            <w:tcW w:w="623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№</w:t>
            </w:r>
          </w:p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proofErr w:type="gramStart"/>
            <w:r w:rsidRPr="0063333B">
              <w:rPr>
                <w:color w:val="000000"/>
                <w:sz w:val="20"/>
                <w:szCs w:val="22"/>
              </w:rPr>
              <w:t>п</w:t>
            </w:r>
            <w:proofErr w:type="gramEnd"/>
            <w:r w:rsidRPr="0063333B">
              <w:rPr>
                <w:color w:val="000000"/>
                <w:sz w:val="20"/>
                <w:szCs w:val="22"/>
              </w:rPr>
              <w:t>/п</w:t>
            </w:r>
          </w:p>
        </w:tc>
        <w:tc>
          <w:tcPr>
            <w:tcW w:w="4200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Наименование показателя критерия оценки заявки</w:t>
            </w:r>
          </w:p>
        </w:tc>
        <w:tc>
          <w:tcPr>
            <w:tcW w:w="1920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Единица измерения</w:t>
            </w:r>
          </w:p>
        </w:tc>
        <w:tc>
          <w:tcPr>
            <w:tcW w:w="2880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Значения (все значения указываются цифрами)</w:t>
            </w:r>
          </w:p>
        </w:tc>
      </w:tr>
      <w:tr w:rsidR="00572AF8" w:rsidRPr="0063333B" w:rsidTr="00591465">
        <w:tc>
          <w:tcPr>
            <w:tcW w:w="623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00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20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880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4</w:t>
            </w:r>
          </w:p>
        </w:tc>
      </w:tr>
      <w:tr w:rsidR="00572AF8" w:rsidRPr="0063333B" w:rsidTr="00591465">
        <w:tc>
          <w:tcPr>
            <w:tcW w:w="623" w:type="dxa"/>
            <w:vAlign w:val="center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200" w:type="dxa"/>
          </w:tcPr>
          <w:p w:rsidR="00572AF8" w:rsidRPr="0063333B" w:rsidRDefault="00572AF8" w:rsidP="00591465">
            <w:pPr>
              <w:jc w:val="both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 xml:space="preserve">Стоимость дополнительных работ и услуг </w:t>
            </w:r>
          </w:p>
        </w:tc>
        <w:tc>
          <w:tcPr>
            <w:tcW w:w="1920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российский рубль</w:t>
            </w:r>
          </w:p>
        </w:tc>
        <w:tc>
          <w:tcPr>
            <w:tcW w:w="2880" w:type="dxa"/>
          </w:tcPr>
          <w:p w:rsidR="00572AF8" w:rsidRPr="0063333B" w:rsidRDefault="00572AF8" w:rsidP="00591465">
            <w:pPr>
              <w:jc w:val="both"/>
              <w:rPr>
                <w:color w:val="000000"/>
                <w:sz w:val="20"/>
              </w:rPr>
            </w:pPr>
          </w:p>
        </w:tc>
      </w:tr>
      <w:tr w:rsidR="00572AF8" w:rsidRPr="0063333B" w:rsidTr="00591465">
        <w:tc>
          <w:tcPr>
            <w:tcW w:w="623" w:type="dxa"/>
            <w:vAlign w:val="center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200" w:type="dxa"/>
          </w:tcPr>
          <w:p w:rsidR="00572AF8" w:rsidRPr="0063333B" w:rsidRDefault="00572AF8" w:rsidP="00591465">
            <w:pPr>
              <w:jc w:val="both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Период выполнения работ, оказания услуг, являющихся предметом конкурса</w:t>
            </w:r>
          </w:p>
        </w:tc>
        <w:tc>
          <w:tcPr>
            <w:tcW w:w="1920" w:type="dxa"/>
          </w:tcPr>
          <w:p w:rsidR="00572AF8" w:rsidRPr="0063333B" w:rsidRDefault="00572AF8" w:rsidP="00591465">
            <w:pPr>
              <w:jc w:val="center"/>
              <w:rPr>
                <w:color w:val="000000"/>
                <w:sz w:val="20"/>
              </w:rPr>
            </w:pPr>
            <w:r w:rsidRPr="0063333B">
              <w:rPr>
                <w:color w:val="000000"/>
                <w:sz w:val="20"/>
                <w:szCs w:val="22"/>
              </w:rPr>
              <w:t>месяц, год</w:t>
            </w:r>
          </w:p>
        </w:tc>
        <w:tc>
          <w:tcPr>
            <w:tcW w:w="2880" w:type="dxa"/>
          </w:tcPr>
          <w:p w:rsidR="00572AF8" w:rsidRPr="0063333B" w:rsidRDefault="00572AF8" w:rsidP="00591465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572AF8" w:rsidRPr="00834856" w:rsidRDefault="00572AF8" w:rsidP="00572AF8">
      <w:pPr>
        <w:ind w:firstLine="720"/>
        <w:jc w:val="both"/>
        <w:rPr>
          <w:b/>
          <w:color w:val="000000"/>
        </w:rPr>
      </w:pPr>
    </w:p>
    <w:p w:rsidR="00572AF8" w:rsidRDefault="00572AF8" w:rsidP="00572AF8">
      <w:pPr>
        <w:ind w:firstLine="720"/>
        <w:jc w:val="right"/>
        <w:rPr>
          <w:color w:val="000000"/>
          <w:sz w:val="28"/>
          <w:szCs w:val="28"/>
        </w:rPr>
      </w:pPr>
    </w:p>
    <w:p w:rsidR="00572AF8" w:rsidRDefault="00572AF8" w:rsidP="00572AF8">
      <w:pPr>
        <w:ind w:firstLine="720"/>
        <w:jc w:val="right"/>
        <w:rPr>
          <w:color w:val="000000"/>
          <w:sz w:val="28"/>
          <w:szCs w:val="28"/>
        </w:rPr>
      </w:pPr>
    </w:p>
    <w:p w:rsidR="00572AF8" w:rsidRDefault="00572AF8" w:rsidP="00572AF8">
      <w:pPr>
        <w:ind w:firstLine="720"/>
        <w:jc w:val="right"/>
        <w:rPr>
          <w:color w:val="000000"/>
          <w:sz w:val="28"/>
          <w:szCs w:val="28"/>
        </w:rPr>
      </w:pPr>
    </w:p>
    <w:p w:rsidR="00572AF8" w:rsidRPr="00DC6B81" w:rsidRDefault="00572AF8" w:rsidP="00572AF8">
      <w:pPr>
        <w:rPr>
          <w:color w:val="000000"/>
          <w:sz w:val="28"/>
          <w:szCs w:val="28"/>
          <w:lang w:val="en-US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2AF8" w:rsidRPr="00C43601" w:rsidRDefault="00572AF8" w:rsidP="00572AF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proofErr w:type="gramStart"/>
      <w:r w:rsidRPr="00C43601">
        <w:rPr>
          <w:rFonts w:ascii="Times New Roman" w:hAnsi="Times New Roman" w:cs="Times New Roman"/>
          <w:i/>
        </w:rPr>
        <w:t>(должность, ф.и.о. руководителя организации или ф.и.о. индивидуального предпринимателя)</w:t>
      </w:r>
      <w:proofErr w:type="gramEnd"/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_________________  ____________________________________</w:t>
      </w:r>
    </w:p>
    <w:p w:rsidR="00572AF8" w:rsidRPr="00BE1F13" w:rsidRDefault="00D60B4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572AF8" w:rsidRPr="00C43601">
        <w:rPr>
          <w:rFonts w:ascii="Times New Roman" w:hAnsi="Times New Roman" w:cs="Times New Roman"/>
          <w:i/>
        </w:rPr>
        <w:t>(подпись</w:t>
      </w:r>
      <w:r w:rsidR="00572AF8" w:rsidRPr="00EE54E3">
        <w:rPr>
          <w:rFonts w:ascii="Times New Roman" w:hAnsi="Times New Roman" w:cs="Times New Roman"/>
          <w:sz w:val="24"/>
          <w:szCs w:val="24"/>
        </w:rPr>
        <w:t>)</w:t>
      </w:r>
      <w:r w:rsidR="00572AF8">
        <w:rPr>
          <w:rFonts w:ascii="Times New Roman" w:hAnsi="Times New Roman" w:cs="Times New Roman"/>
          <w:sz w:val="24"/>
          <w:szCs w:val="24"/>
        </w:rPr>
        <w:tab/>
      </w:r>
      <w:r w:rsidR="00572AF8">
        <w:rPr>
          <w:rFonts w:ascii="Times New Roman" w:hAnsi="Times New Roman" w:cs="Times New Roman"/>
          <w:sz w:val="24"/>
          <w:szCs w:val="24"/>
        </w:rPr>
        <w:tab/>
      </w:r>
      <w:r w:rsidR="00572AF8">
        <w:rPr>
          <w:rFonts w:ascii="Times New Roman" w:hAnsi="Times New Roman" w:cs="Times New Roman"/>
          <w:sz w:val="24"/>
          <w:szCs w:val="24"/>
        </w:rPr>
        <w:tab/>
      </w:r>
      <w:r w:rsidR="00572AF8">
        <w:rPr>
          <w:rFonts w:ascii="Times New Roman" w:hAnsi="Times New Roman" w:cs="Times New Roman"/>
          <w:sz w:val="24"/>
          <w:szCs w:val="24"/>
        </w:rPr>
        <w:tab/>
        <w:t>(ф.и.</w:t>
      </w:r>
      <w:proofErr w:type="gramStart"/>
      <w:r w:rsidR="00572A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72AF8">
        <w:rPr>
          <w:rFonts w:ascii="Times New Roman" w:hAnsi="Times New Roman" w:cs="Times New Roman"/>
          <w:sz w:val="24"/>
          <w:szCs w:val="24"/>
        </w:rPr>
        <w:t>.</w:t>
      </w:r>
      <w:r w:rsidR="00572AF8" w:rsidRPr="00BE1F13">
        <w:rPr>
          <w:rFonts w:ascii="Times New Roman" w:hAnsi="Times New Roman" w:cs="Times New Roman"/>
          <w:sz w:val="24"/>
          <w:szCs w:val="24"/>
        </w:rPr>
        <w:t>)</w:t>
      </w: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Pr="00EE54E3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54E3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54E3">
        <w:rPr>
          <w:rFonts w:ascii="Times New Roman" w:hAnsi="Times New Roman" w:cs="Times New Roman"/>
          <w:sz w:val="24"/>
          <w:szCs w:val="24"/>
        </w:rPr>
        <w:t>_" _____________ 20 г.</w:t>
      </w: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C694F">
        <w:rPr>
          <w:rFonts w:ascii="Times New Roman" w:hAnsi="Times New Roman" w:cs="Times New Roman"/>
        </w:rPr>
        <w:t>М.П.</w:t>
      </w: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Default="00572AF8" w:rsidP="00572AF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72AF8" w:rsidRPr="00EF55A5" w:rsidRDefault="00572AF8" w:rsidP="00572AF8">
      <w:pPr>
        <w:ind w:firstLine="7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Pr="00EF55A5">
        <w:rPr>
          <w:color w:val="000000"/>
          <w:sz w:val="22"/>
          <w:szCs w:val="22"/>
        </w:rPr>
        <w:lastRenderedPageBreak/>
        <w:t>Приложение 3</w:t>
      </w:r>
    </w:p>
    <w:p w:rsidR="00572AF8" w:rsidRPr="00EF55A5" w:rsidRDefault="00572AF8" w:rsidP="00572AF8">
      <w:pPr>
        <w:ind w:firstLine="720"/>
        <w:jc w:val="right"/>
        <w:rPr>
          <w:color w:val="000000"/>
          <w:sz w:val="22"/>
          <w:szCs w:val="22"/>
        </w:rPr>
      </w:pPr>
      <w:r w:rsidRPr="00EF55A5">
        <w:rPr>
          <w:color w:val="000000"/>
          <w:sz w:val="22"/>
          <w:szCs w:val="22"/>
        </w:rPr>
        <w:t xml:space="preserve"> к конкурсной документации</w:t>
      </w:r>
    </w:p>
    <w:p w:rsidR="00572AF8" w:rsidRPr="00A9086A" w:rsidRDefault="00572AF8" w:rsidP="00572AF8">
      <w:pPr>
        <w:ind w:firstLine="720"/>
        <w:rPr>
          <w:color w:val="000000"/>
          <w:sz w:val="22"/>
          <w:szCs w:val="22"/>
        </w:rPr>
      </w:pPr>
    </w:p>
    <w:p w:rsidR="00572AF8" w:rsidRPr="00096245" w:rsidRDefault="00572AF8" w:rsidP="00572AF8">
      <w:pPr>
        <w:pStyle w:val="a6"/>
        <w:ind w:left="0" w:right="423" w:firstLine="0"/>
        <w:jc w:val="center"/>
        <w:rPr>
          <w:b/>
          <w:color w:val="000000"/>
        </w:rPr>
      </w:pPr>
      <w:r w:rsidRPr="00096245">
        <w:rPr>
          <w:b/>
          <w:color w:val="000000"/>
        </w:rPr>
        <w:t>Образец доверенности на подписание заявки от имени участника при проведении конкурса</w:t>
      </w:r>
    </w:p>
    <w:p w:rsidR="00572AF8" w:rsidRPr="00096245" w:rsidRDefault="00572AF8" w:rsidP="00572AF8">
      <w:pPr>
        <w:jc w:val="center"/>
        <w:rPr>
          <w:b/>
          <w:color w:val="000000"/>
        </w:rPr>
      </w:pPr>
    </w:p>
    <w:p w:rsidR="00572AF8" w:rsidRPr="00096245" w:rsidRDefault="00572AF8" w:rsidP="00572AF8">
      <w:pPr>
        <w:jc w:val="center"/>
        <w:rPr>
          <w:b/>
          <w:color w:val="000000"/>
        </w:rPr>
      </w:pPr>
      <w:r w:rsidRPr="00096245">
        <w:rPr>
          <w:b/>
          <w:color w:val="000000"/>
        </w:rPr>
        <w:t xml:space="preserve">(на каждый лот отдельно) </w:t>
      </w:r>
    </w:p>
    <w:p w:rsidR="00572AF8" w:rsidRPr="00096245" w:rsidRDefault="00572AF8" w:rsidP="00572AF8">
      <w:pPr>
        <w:pStyle w:val="a6"/>
        <w:ind w:left="0" w:firstLine="0"/>
        <w:rPr>
          <w:color w:val="000000"/>
        </w:rPr>
      </w:pPr>
    </w:p>
    <w:p w:rsidR="00572AF8" w:rsidRPr="00A9086A" w:rsidRDefault="00572AF8" w:rsidP="00572AF8">
      <w:pPr>
        <w:pStyle w:val="a6"/>
        <w:ind w:left="0" w:firstLine="720"/>
        <w:jc w:val="center"/>
        <w:rPr>
          <w:b/>
          <w:color w:val="000000"/>
          <w:sz w:val="22"/>
          <w:szCs w:val="22"/>
        </w:rPr>
      </w:pPr>
      <w:r w:rsidRPr="00A9086A">
        <w:rPr>
          <w:b/>
          <w:color w:val="000000"/>
          <w:sz w:val="22"/>
          <w:szCs w:val="22"/>
        </w:rPr>
        <w:t>ДОВЕРЕННОСТЬ №______</w:t>
      </w:r>
    </w:p>
    <w:p w:rsidR="00572AF8" w:rsidRPr="00A9086A" w:rsidRDefault="00572AF8" w:rsidP="00572AF8">
      <w:pPr>
        <w:pStyle w:val="a6"/>
        <w:ind w:left="0" w:firstLine="720"/>
        <w:rPr>
          <w:b/>
          <w:color w:val="000000"/>
          <w:sz w:val="22"/>
          <w:szCs w:val="22"/>
        </w:rPr>
      </w:pPr>
    </w:p>
    <w:p w:rsidR="00572AF8" w:rsidRPr="00A9086A" w:rsidRDefault="00572AF8" w:rsidP="00572AF8">
      <w:pPr>
        <w:pStyle w:val="a6"/>
        <w:ind w:left="0" w:firstLine="720"/>
        <w:rPr>
          <w:b/>
          <w:color w:val="000000"/>
          <w:sz w:val="22"/>
          <w:szCs w:val="22"/>
        </w:rPr>
      </w:pPr>
    </w:p>
    <w:p w:rsidR="00572AF8" w:rsidRPr="00A9086A" w:rsidRDefault="00572AF8" w:rsidP="00572AF8">
      <w:pPr>
        <w:pStyle w:val="a6"/>
        <w:ind w:left="0" w:firstLine="720"/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Место составления </w:t>
      </w:r>
    </w:p>
    <w:p w:rsidR="00572AF8" w:rsidRPr="00A9086A" w:rsidRDefault="00572AF8" w:rsidP="00572AF8">
      <w:pPr>
        <w:pStyle w:val="a6"/>
        <w:ind w:left="0" w:firstLine="720"/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(например, г. </w:t>
      </w:r>
      <w:r>
        <w:rPr>
          <w:color w:val="000000"/>
          <w:sz w:val="22"/>
          <w:szCs w:val="22"/>
        </w:rPr>
        <w:t>Новосибирск</w:t>
      </w:r>
      <w:r w:rsidRPr="00A9086A">
        <w:rPr>
          <w:color w:val="000000"/>
          <w:sz w:val="22"/>
          <w:szCs w:val="22"/>
        </w:rPr>
        <w:t>)</w:t>
      </w:r>
      <w:r w:rsidRPr="00A9086A">
        <w:rPr>
          <w:color w:val="000000"/>
          <w:sz w:val="22"/>
          <w:szCs w:val="22"/>
        </w:rPr>
        <w:tab/>
      </w:r>
      <w:r w:rsidRPr="00A9086A">
        <w:rPr>
          <w:color w:val="000000"/>
          <w:sz w:val="22"/>
          <w:szCs w:val="22"/>
        </w:rPr>
        <w:tab/>
      </w:r>
      <w:r w:rsidRPr="00A9086A">
        <w:rPr>
          <w:color w:val="000000"/>
          <w:sz w:val="22"/>
          <w:szCs w:val="22"/>
        </w:rPr>
        <w:tab/>
      </w:r>
    </w:p>
    <w:p w:rsidR="00572AF8" w:rsidRPr="00A9086A" w:rsidRDefault="00572AF8" w:rsidP="00572AF8">
      <w:pPr>
        <w:pStyle w:val="a6"/>
        <w:ind w:left="0" w:firstLine="720"/>
        <w:rPr>
          <w:color w:val="000000"/>
          <w:sz w:val="22"/>
          <w:szCs w:val="22"/>
        </w:rPr>
      </w:pPr>
    </w:p>
    <w:p w:rsidR="00572AF8" w:rsidRPr="00A9086A" w:rsidRDefault="00572AF8" w:rsidP="00572AF8">
      <w:pPr>
        <w:pStyle w:val="a6"/>
        <w:ind w:left="0" w:firstLine="720"/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>Дата выдачи</w:t>
      </w:r>
    </w:p>
    <w:p w:rsidR="00572AF8" w:rsidRPr="00A9086A" w:rsidRDefault="00572AF8" w:rsidP="00572AF8">
      <w:pPr>
        <w:pStyle w:val="a6"/>
        <w:ind w:left="0" w:firstLine="720"/>
        <w:rPr>
          <w:b/>
          <w:color w:val="000000"/>
          <w:sz w:val="22"/>
          <w:szCs w:val="22"/>
        </w:rPr>
      </w:pPr>
    </w:p>
    <w:p w:rsidR="00572AF8" w:rsidRDefault="00572AF8" w:rsidP="00572AF8">
      <w:pPr>
        <w:pStyle w:val="a6"/>
        <w:ind w:left="0" w:right="503" w:firstLine="720"/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>Настоящей доверенностью___</w:t>
      </w:r>
      <w:r>
        <w:rPr>
          <w:color w:val="000000"/>
          <w:sz w:val="22"/>
          <w:szCs w:val="22"/>
        </w:rPr>
        <w:t>_______________________________</w:t>
      </w:r>
      <w:r w:rsidRPr="00A9086A">
        <w:rPr>
          <w:color w:val="000000"/>
          <w:sz w:val="22"/>
          <w:szCs w:val="22"/>
        </w:rPr>
        <w:t xml:space="preserve">___(наименование, организационно-правовая форма, местонахождение участника </w:t>
      </w:r>
      <w:proofErr w:type="gramStart"/>
      <w:r w:rsidRPr="00A9086A">
        <w:rPr>
          <w:color w:val="000000"/>
          <w:sz w:val="22"/>
          <w:szCs w:val="22"/>
        </w:rPr>
        <w:t>-ю</w:t>
      </w:r>
      <w:proofErr w:type="gramEnd"/>
      <w:r w:rsidRPr="00A9086A">
        <w:rPr>
          <w:color w:val="000000"/>
          <w:sz w:val="22"/>
          <w:szCs w:val="22"/>
        </w:rPr>
        <w:t xml:space="preserve">ридического лица, фамилия, имя, отчество, место жительства участника-физического лица, в т.ч. индивидуального предпринимателя), </w:t>
      </w:r>
    </w:p>
    <w:p w:rsidR="00572AF8" w:rsidRPr="00A9086A" w:rsidRDefault="00572AF8" w:rsidP="00572AF8">
      <w:pPr>
        <w:pStyle w:val="a6"/>
        <w:ind w:left="0" w:right="503" w:firstLine="720"/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>в лице ______________</w:t>
      </w:r>
      <w:r>
        <w:rPr>
          <w:color w:val="000000"/>
          <w:sz w:val="22"/>
          <w:szCs w:val="22"/>
        </w:rPr>
        <w:t>_____________________________________</w:t>
      </w:r>
      <w:r w:rsidRPr="00A9086A">
        <w:rPr>
          <w:color w:val="000000"/>
          <w:sz w:val="22"/>
          <w:szCs w:val="22"/>
        </w:rPr>
        <w:t xml:space="preserve">___________ (указать название должности руководителя участника </w:t>
      </w:r>
      <w:proofErr w:type="gramStart"/>
      <w:r w:rsidRPr="00A9086A">
        <w:rPr>
          <w:color w:val="000000"/>
          <w:sz w:val="22"/>
          <w:szCs w:val="22"/>
        </w:rPr>
        <w:t>-ю</w:t>
      </w:r>
      <w:proofErr w:type="gramEnd"/>
      <w:r w:rsidRPr="00A9086A">
        <w:rPr>
          <w:color w:val="000000"/>
          <w:sz w:val="22"/>
          <w:szCs w:val="22"/>
        </w:rPr>
        <w:t>ридического лица и его Ф.И.О), действующего на основании ____</w:t>
      </w:r>
      <w:r>
        <w:rPr>
          <w:color w:val="000000"/>
          <w:sz w:val="22"/>
          <w:szCs w:val="22"/>
        </w:rPr>
        <w:t>__________</w:t>
      </w:r>
      <w:r w:rsidRPr="00A9086A">
        <w:rPr>
          <w:color w:val="000000"/>
          <w:sz w:val="22"/>
          <w:szCs w:val="22"/>
        </w:rPr>
        <w:t xml:space="preserve">_____(устава, положения и т.п.), уполномочивает ____________________________ (Ф.И.О. лица, которому выдается доверенность, и реквизиты документа, удостоверяющего его личность) осуществлять все необходимые действия, в том числе подписывать заявку на участие в конкурсе (наименование и номер лота) на право </w:t>
      </w:r>
      <w:r w:rsidRPr="00096245">
        <w:rPr>
          <w:sz w:val="22"/>
          <w:szCs w:val="22"/>
        </w:rPr>
        <w:t>заключения договора управления (указать</w:t>
      </w:r>
      <w:r w:rsidRPr="00A9086A">
        <w:rPr>
          <w:color w:val="000000"/>
          <w:sz w:val="22"/>
          <w:szCs w:val="22"/>
        </w:rPr>
        <w:t xml:space="preserve"> полное наименование конкурса (наименование и номер лота) в соответствии с наименованием конкурса (наименование и номер лота), указанным в томе 2 конкурсной документации).  </w:t>
      </w:r>
    </w:p>
    <w:p w:rsidR="00572AF8" w:rsidRPr="00A9086A" w:rsidRDefault="00572AF8" w:rsidP="00572AF8">
      <w:pPr>
        <w:pStyle w:val="a6"/>
        <w:ind w:left="0" w:firstLine="720"/>
        <w:rPr>
          <w:color w:val="000000"/>
          <w:sz w:val="22"/>
          <w:szCs w:val="22"/>
        </w:rPr>
      </w:pPr>
    </w:p>
    <w:p w:rsidR="00572AF8" w:rsidRPr="00A9086A" w:rsidRDefault="00572AF8" w:rsidP="00572AF8">
      <w:pPr>
        <w:pStyle w:val="a6"/>
        <w:ind w:left="0" w:right="383" w:firstLine="720"/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Настоящая доверенность выдана без права передоверия. </w:t>
      </w:r>
    </w:p>
    <w:p w:rsidR="00572AF8" w:rsidRPr="00A9086A" w:rsidRDefault="00572AF8" w:rsidP="00572AF8">
      <w:pPr>
        <w:pStyle w:val="a6"/>
        <w:ind w:left="0" w:right="383" w:firstLine="720"/>
        <w:rPr>
          <w:color w:val="000000"/>
          <w:sz w:val="22"/>
          <w:szCs w:val="22"/>
        </w:rPr>
      </w:pPr>
    </w:p>
    <w:p w:rsidR="00572AF8" w:rsidRPr="00A9086A" w:rsidRDefault="00572AF8" w:rsidP="00572AF8">
      <w:pPr>
        <w:pStyle w:val="a6"/>
        <w:ind w:left="0" w:right="383" w:firstLine="720"/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 xml:space="preserve">Настоящая доверенность выдана сроком </w:t>
      </w:r>
      <w:proofErr w:type="gramStart"/>
      <w:r w:rsidRPr="00A9086A">
        <w:rPr>
          <w:color w:val="000000"/>
          <w:sz w:val="22"/>
          <w:szCs w:val="22"/>
        </w:rPr>
        <w:t>на</w:t>
      </w:r>
      <w:proofErr w:type="gramEnd"/>
      <w:r w:rsidRPr="00A9086A">
        <w:rPr>
          <w:color w:val="000000"/>
          <w:sz w:val="22"/>
          <w:szCs w:val="22"/>
        </w:rPr>
        <w:t xml:space="preserve"> ___________.</w:t>
      </w:r>
    </w:p>
    <w:p w:rsidR="00572AF8" w:rsidRPr="00A9086A" w:rsidRDefault="00572AF8" w:rsidP="00572AF8">
      <w:pPr>
        <w:pStyle w:val="a6"/>
        <w:ind w:left="0" w:right="383" w:firstLine="720"/>
        <w:rPr>
          <w:color w:val="000000"/>
          <w:sz w:val="22"/>
          <w:szCs w:val="22"/>
        </w:rPr>
      </w:pPr>
    </w:p>
    <w:p w:rsidR="00572AF8" w:rsidRPr="00A9086A" w:rsidRDefault="00572AF8" w:rsidP="00572AF8">
      <w:pPr>
        <w:pStyle w:val="a6"/>
        <w:ind w:left="0" w:right="383" w:firstLine="720"/>
        <w:rPr>
          <w:color w:val="000000"/>
          <w:sz w:val="22"/>
          <w:szCs w:val="22"/>
        </w:rPr>
      </w:pPr>
      <w:r w:rsidRPr="00A9086A">
        <w:rPr>
          <w:color w:val="000000"/>
          <w:sz w:val="22"/>
          <w:szCs w:val="22"/>
        </w:rPr>
        <w:t>Подпись (Ф.И.О. лица, которому выдается доверенность)__________ удостоверяю.</w:t>
      </w:r>
    </w:p>
    <w:p w:rsidR="00572AF8" w:rsidRPr="00A9086A" w:rsidRDefault="00572AF8" w:rsidP="00572AF8">
      <w:pPr>
        <w:ind w:firstLine="720"/>
        <w:rPr>
          <w:color w:val="000000"/>
          <w:sz w:val="22"/>
          <w:szCs w:val="22"/>
        </w:rPr>
      </w:pPr>
    </w:p>
    <w:p w:rsidR="00572AF8" w:rsidRPr="00A9086A" w:rsidRDefault="00572AF8" w:rsidP="00572AF8">
      <w:pPr>
        <w:ind w:firstLine="720"/>
        <w:jc w:val="both"/>
        <w:rPr>
          <w:color w:val="000000"/>
          <w:sz w:val="22"/>
          <w:szCs w:val="22"/>
        </w:rPr>
      </w:pPr>
    </w:p>
    <w:p w:rsidR="00572AF8" w:rsidRPr="00A9086A" w:rsidRDefault="00572AF8" w:rsidP="00572AF8">
      <w:pPr>
        <w:ind w:firstLine="720"/>
        <w:jc w:val="both"/>
        <w:rPr>
          <w:color w:val="000000"/>
          <w:sz w:val="22"/>
          <w:szCs w:val="22"/>
        </w:rPr>
      </w:pPr>
    </w:p>
    <w:p w:rsidR="00572AF8" w:rsidRDefault="00572AF8" w:rsidP="00572AF8">
      <w:pPr>
        <w:rPr>
          <w:color w:val="000000"/>
          <w:sz w:val="28"/>
          <w:szCs w:val="28"/>
        </w:rPr>
      </w:pPr>
    </w:p>
    <w:p w:rsidR="00572AF8" w:rsidRPr="00374A20" w:rsidRDefault="0063333B" w:rsidP="00572AF8">
      <w:pPr>
        <w:pStyle w:val="1"/>
        <w:keepNext w:val="0"/>
        <w:pageBreakBefore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572AF8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572AF8" w:rsidRPr="00374A20" w:rsidRDefault="00572AF8" w:rsidP="00572AF8">
      <w:pPr>
        <w:jc w:val="right"/>
      </w:pPr>
      <w:r>
        <w:t>к</w:t>
      </w:r>
      <w:r w:rsidRPr="00374A20">
        <w:t xml:space="preserve"> конкурсной документации</w:t>
      </w:r>
    </w:p>
    <w:p w:rsidR="00572AF8" w:rsidRDefault="00572AF8" w:rsidP="00572AF8">
      <w:pPr>
        <w:rPr>
          <w:color w:val="000000"/>
          <w:sz w:val="28"/>
          <w:szCs w:val="28"/>
        </w:rPr>
      </w:pPr>
    </w:p>
    <w:p w:rsidR="00572AF8" w:rsidRPr="005620C1" w:rsidRDefault="00572AF8" w:rsidP="00572AF8">
      <w:pPr>
        <w:jc w:val="right"/>
        <w:rPr>
          <w:b/>
        </w:rPr>
      </w:pPr>
      <w:r w:rsidRPr="005620C1">
        <w:rPr>
          <w:b/>
        </w:rPr>
        <w:t>Образец доверенности на право участия в конкурсе</w:t>
      </w:r>
    </w:p>
    <w:p w:rsidR="00572AF8" w:rsidRPr="005620C1" w:rsidRDefault="00572AF8" w:rsidP="00572AF8">
      <w:pPr>
        <w:jc w:val="right"/>
        <w:rPr>
          <w:b/>
          <w:sz w:val="28"/>
          <w:szCs w:val="28"/>
        </w:rPr>
      </w:pPr>
    </w:p>
    <w:p w:rsidR="00572AF8" w:rsidRPr="005620C1" w:rsidRDefault="00572AF8" w:rsidP="00572AF8">
      <w:pPr>
        <w:rPr>
          <w:sz w:val="28"/>
          <w:szCs w:val="28"/>
        </w:rPr>
      </w:pPr>
    </w:p>
    <w:p w:rsidR="00572AF8" w:rsidRPr="005620C1" w:rsidRDefault="00572AF8" w:rsidP="00572AF8">
      <w:pPr>
        <w:rPr>
          <w:sz w:val="28"/>
          <w:szCs w:val="28"/>
        </w:rPr>
      </w:pPr>
    </w:p>
    <w:p w:rsidR="00572AF8" w:rsidRPr="005620C1" w:rsidRDefault="00572AF8" w:rsidP="00572AF8">
      <w:pPr>
        <w:rPr>
          <w:sz w:val="28"/>
          <w:szCs w:val="28"/>
        </w:rPr>
      </w:pPr>
    </w:p>
    <w:p w:rsidR="00572AF8" w:rsidRPr="005620C1" w:rsidRDefault="00572AF8" w:rsidP="00572AF8">
      <w:pPr>
        <w:rPr>
          <w:sz w:val="28"/>
          <w:szCs w:val="28"/>
        </w:rPr>
      </w:pPr>
    </w:p>
    <w:p w:rsidR="00572AF8" w:rsidRDefault="00572AF8" w:rsidP="00572AF8">
      <w:pPr>
        <w:rPr>
          <w:sz w:val="28"/>
          <w:szCs w:val="28"/>
        </w:rPr>
      </w:pPr>
    </w:p>
    <w:p w:rsidR="00572AF8" w:rsidRPr="00B42D2D" w:rsidRDefault="00572AF8" w:rsidP="00572AF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2D2D">
        <w:rPr>
          <w:rFonts w:ascii="Times New Roman" w:hAnsi="Times New Roman" w:cs="Times New Roman"/>
          <w:b/>
          <w:sz w:val="24"/>
          <w:szCs w:val="24"/>
        </w:rPr>
        <w:t>ДОВЕРЕННОСТЬ №______</w:t>
      </w:r>
    </w:p>
    <w:p w:rsidR="00572AF8" w:rsidRPr="00B42D2D" w:rsidRDefault="00572AF8" w:rsidP="00572AF8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72AF8" w:rsidRPr="00B42D2D" w:rsidRDefault="00572AF8" w:rsidP="00572AF8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72AF8" w:rsidRPr="00B42D2D" w:rsidRDefault="00572AF8" w:rsidP="00572AF8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2D2D">
        <w:rPr>
          <w:rFonts w:ascii="Times New Roman" w:hAnsi="Times New Roman" w:cs="Times New Roman"/>
          <w:b/>
          <w:sz w:val="24"/>
          <w:szCs w:val="24"/>
        </w:rPr>
        <w:t>Место составлен</w:t>
      </w:r>
      <w:r w:rsidR="00370ECC">
        <w:rPr>
          <w:rFonts w:ascii="Times New Roman" w:hAnsi="Times New Roman" w:cs="Times New Roman"/>
          <w:b/>
          <w:sz w:val="24"/>
          <w:szCs w:val="24"/>
        </w:rPr>
        <w:t>ия</w:t>
      </w:r>
    </w:p>
    <w:p w:rsidR="00572AF8" w:rsidRPr="00B42D2D" w:rsidRDefault="00572AF8" w:rsidP="00572AF8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2D2D">
        <w:rPr>
          <w:rFonts w:ascii="Times New Roman" w:hAnsi="Times New Roman" w:cs="Times New Roman"/>
          <w:b/>
          <w:sz w:val="24"/>
          <w:szCs w:val="24"/>
        </w:rPr>
        <w:t xml:space="preserve">(например, г. </w:t>
      </w:r>
      <w:r>
        <w:rPr>
          <w:rFonts w:ascii="Times New Roman" w:hAnsi="Times New Roman" w:cs="Times New Roman"/>
          <w:b/>
          <w:sz w:val="24"/>
          <w:szCs w:val="24"/>
        </w:rPr>
        <w:t>Новосибирск</w:t>
      </w:r>
      <w:r w:rsidRPr="00B42D2D">
        <w:rPr>
          <w:rFonts w:ascii="Times New Roman" w:hAnsi="Times New Roman" w:cs="Times New Roman"/>
          <w:b/>
          <w:sz w:val="24"/>
          <w:szCs w:val="24"/>
        </w:rPr>
        <w:t>)</w:t>
      </w:r>
      <w:r w:rsidRPr="00B42D2D">
        <w:rPr>
          <w:rFonts w:ascii="Times New Roman" w:hAnsi="Times New Roman" w:cs="Times New Roman"/>
          <w:b/>
          <w:sz w:val="24"/>
          <w:szCs w:val="24"/>
        </w:rPr>
        <w:tab/>
      </w:r>
      <w:r w:rsidRPr="00B42D2D">
        <w:rPr>
          <w:rFonts w:ascii="Times New Roman" w:hAnsi="Times New Roman" w:cs="Times New Roman"/>
          <w:b/>
          <w:sz w:val="24"/>
          <w:szCs w:val="24"/>
        </w:rPr>
        <w:tab/>
      </w:r>
      <w:r w:rsidRPr="00B42D2D">
        <w:rPr>
          <w:rFonts w:ascii="Times New Roman" w:hAnsi="Times New Roman" w:cs="Times New Roman"/>
          <w:b/>
          <w:sz w:val="24"/>
          <w:szCs w:val="24"/>
        </w:rPr>
        <w:tab/>
      </w:r>
    </w:p>
    <w:p w:rsidR="00572AF8" w:rsidRPr="00B42D2D" w:rsidRDefault="00572AF8" w:rsidP="00572AF8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72AF8" w:rsidRPr="00B42D2D" w:rsidRDefault="00572AF8" w:rsidP="00572AF8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2D2D">
        <w:rPr>
          <w:rFonts w:ascii="Times New Roman" w:hAnsi="Times New Roman" w:cs="Times New Roman"/>
          <w:b/>
          <w:sz w:val="24"/>
          <w:szCs w:val="24"/>
        </w:rPr>
        <w:t>Дата выдачи</w:t>
      </w:r>
    </w:p>
    <w:p w:rsidR="00572AF8" w:rsidRPr="00B42D2D" w:rsidRDefault="00572AF8" w:rsidP="00572AF8">
      <w:pPr>
        <w:jc w:val="both"/>
      </w:pPr>
    </w:p>
    <w:p w:rsidR="00572AF8" w:rsidRPr="00B42D2D" w:rsidRDefault="00572AF8" w:rsidP="00572AF8">
      <w:pPr>
        <w:jc w:val="both"/>
      </w:pPr>
      <w:r w:rsidRPr="00B42D2D">
        <w:tab/>
        <w:t>Настоящей доверенностью</w:t>
      </w:r>
      <w:r w:rsidR="00407ECE">
        <w:t xml:space="preserve"> </w:t>
      </w:r>
      <w:r w:rsidRPr="00B42D2D">
        <w:t xml:space="preserve">______(наименование, организационно-правовая форма, местонахождение  участника </w:t>
      </w:r>
      <w:proofErr w:type="gramStart"/>
      <w:r w:rsidRPr="00B42D2D">
        <w:t>-ю</w:t>
      </w:r>
      <w:proofErr w:type="gramEnd"/>
      <w:r w:rsidRPr="00B42D2D">
        <w:t xml:space="preserve">ридического лица, фамилия, имя, отчество, место жительства участника - физического лица, в т.ч. индивидуального предпринимателя), в лице _________________________ (указать название  должности руководителя участника -юридического лица и его Ф.И.О), действующего на основании _________(устава, положения и т.п.), уполномочивает ____________________________ (Ф.И.О. лица, которому выдается доверенность, и реквизиты документа, удостоверяющего его личность) участвовать в открытом </w:t>
      </w:r>
      <w:proofErr w:type="gramStart"/>
      <w:r>
        <w:t>конкурсе</w:t>
      </w:r>
      <w:proofErr w:type="gramEnd"/>
      <w:r w:rsidRPr="00B42D2D">
        <w:t xml:space="preserve"> на право заключения </w:t>
      </w:r>
      <w:r>
        <w:t xml:space="preserve">договора управления многоквартирным домом, расположенным по адресу:_________ </w:t>
      </w:r>
      <w:r w:rsidRPr="00B42D2D">
        <w:t xml:space="preserve">(указать полное наименование </w:t>
      </w:r>
      <w:r>
        <w:t>конкурса в соответствии с конкурсной</w:t>
      </w:r>
      <w:r w:rsidRPr="00B42D2D">
        <w:t xml:space="preserve"> документаци</w:t>
      </w:r>
      <w:r>
        <w:t>ей</w:t>
      </w:r>
      <w:r w:rsidRPr="00B42D2D">
        <w:t xml:space="preserve">). </w:t>
      </w:r>
    </w:p>
    <w:p w:rsidR="00572AF8" w:rsidRPr="00B42D2D" w:rsidRDefault="00572AF8" w:rsidP="00572AF8">
      <w:pPr>
        <w:jc w:val="both"/>
      </w:pPr>
    </w:p>
    <w:p w:rsidR="00572AF8" w:rsidRPr="00B42D2D" w:rsidRDefault="00572AF8" w:rsidP="00572AF8">
      <w:pPr>
        <w:jc w:val="both"/>
      </w:pPr>
      <w:r w:rsidRPr="00B42D2D">
        <w:t xml:space="preserve">Настоящая доверенность выдана сроком </w:t>
      </w:r>
      <w:proofErr w:type="gramStart"/>
      <w:r w:rsidRPr="00B42D2D">
        <w:t>до</w:t>
      </w:r>
      <w:proofErr w:type="gramEnd"/>
      <w:r w:rsidRPr="00B42D2D">
        <w:t xml:space="preserve"> _______________.</w:t>
      </w:r>
    </w:p>
    <w:p w:rsidR="00572AF8" w:rsidRPr="00B42D2D" w:rsidRDefault="00572AF8" w:rsidP="00572AF8">
      <w:pPr>
        <w:jc w:val="both"/>
      </w:pPr>
    </w:p>
    <w:p w:rsidR="00572AF8" w:rsidRPr="00B42D2D" w:rsidRDefault="00572AF8" w:rsidP="00572AF8">
      <w:pPr>
        <w:jc w:val="both"/>
      </w:pPr>
      <w:r w:rsidRPr="00B42D2D">
        <w:t>Настоящая доверенность выдана без права передоверия.</w:t>
      </w:r>
    </w:p>
    <w:p w:rsidR="00572AF8" w:rsidRPr="00B42D2D" w:rsidRDefault="00572AF8" w:rsidP="00572AF8">
      <w:pPr>
        <w:jc w:val="both"/>
      </w:pPr>
    </w:p>
    <w:p w:rsidR="00572AF8" w:rsidRPr="00B42D2D" w:rsidRDefault="00572AF8" w:rsidP="00572AF8">
      <w:pPr>
        <w:jc w:val="both"/>
      </w:pPr>
      <w:r w:rsidRPr="00B42D2D">
        <w:t>Подпись __________(Ф.И.О. доверенного лица) ___________ удостоверяю.</w:t>
      </w:r>
    </w:p>
    <w:p w:rsidR="00572AF8" w:rsidRPr="00B42D2D" w:rsidRDefault="00572AF8" w:rsidP="00572AF8">
      <w:pPr>
        <w:jc w:val="both"/>
      </w:pPr>
    </w:p>
    <w:p w:rsidR="00572AF8" w:rsidRPr="00B42D2D" w:rsidRDefault="00572AF8" w:rsidP="00572AF8">
      <w:pPr>
        <w:jc w:val="both"/>
      </w:pPr>
    </w:p>
    <w:p w:rsidR="00572AF8" w:rsidRPr="00B42D2D" w:rsidRDefault="00572AF8" w:rsidP="00572AF8">
      <w:pPr>
        <w:pStyle w:val="21"/>
        <w:spacing w:after="60" w:line="240" w:lineRule="auto"/>
        <w:ind w:firstLine="567"/>
        <w:jc w:val="both"/>
        <w:rPr>
          <w:sz w:val="24"/>
          <w:szCs w:val="24"/>
        </w:rPr>
      </w:pPr>
      <w:r w:rsidRPr="00B42D2D">
        <w:rPr>
          <w:sz w:val="24"/>
          <w:szCs w:val="24"/>
        </w:rPr>
        <w:t xml:space="preserve">Доверенность должна быть подписана руководителем участника </w:t>
      </w:r>
      <w:proofErr w:type="gramStart"/>
      <w:r w:rsidRPr="00B42D2D">
        <w:rPr>
          <w:sz w:val="24"/>
          <w:szCs w:val="24"/>
        </w:rPr>
        <w:t>-ю</w:t>
      </w:r>
      <w:proofErr w:type="gramEnd"/>
      <w:r w:rsidRPr="00B42D2D">
        <w:rPr>
          <w:sz w:val="24"/>
          <w:szCs w:val="24"/>
        </w:rPr>
        <w:t xml:space="preserve">ридического лица или участником - физическим лицом и скреплена печатью участника - юридического лица </w:t>
      </w:r>
    </w:p>
    <w:p w:rsidR="00633C44" w:rsidRDefault="00633C44">
      <w:pPr>
        <w:spacing w:after="200" w:line="276" w:lineRule="auto"/>
      </w:pPr>
      <w:r>
        <w:br w:type="page"/>
      </w: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Pr="00475906" w:rsidRDefault="00633C44" w:rsidP="00633C4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 О М  3</w:t>
      </w:r>
    </w:p>
    <w:p w:rsidR="00633C44" w:rsidRDefault="00633C44" w:rsidP="00633C44">
      <w:pPr>
        <w:pStyle w:val="a4"/>
        <w:jc w:val="center"/>
        <w:rPr>
          <w:b/>
          <w:caps/>
          <w:sz w:val="28"/>
          <w:szCs w:val="28"/>
        </w:rPr>
      </w:pPr>
    </w:p>
    <w:p w:rsidR="00633C44" w:rsidRDefault="00633C44" w:rsidP="00633C44">
      <w:pPr>
        <w:pStyle w:val="a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 КОНКУРСНой документации</w:t>
      </w:r>
    </w:p>
    <w:p w:rsidR="00633C44" w:rsidRPr="00C07412" w:rsidRDefault="00633C44" w:rsidP="00633C44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7412">
        <w:rPr>
          <w:rFonts w:ascii="Times New Roman" w:hAnsi="Times New Roman" w:cs="Times New Roman"/>
          <w:b/>
          <w:caps/>
          <w:sz w:val="28"/>
          <w:szCs w:val="28"/>
        </w:rPr>
        <w:t>для проведения открытого конкурса</w:t>
      </w:r>
    </w:p>
    <w:p w:rsidR="00633C44" w:rsidRDefault="00633C44" w:rsidP="00633C44">
      <w:pPr>
        <w:pStyle w:val="a4"/>
        <w:spacing w:after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="007037A3">
        <w:rPr>
          <w:rFonts w:ascii="Times New Roman" w:hAnsi="Times New Roman" w:cs="Times New Roman"/>
          <w:b/>
          <w:sz w:val="28"/>
          <w:szCs w:val="28"/>
        </w:rPr>
        <w:t>УПРАВЛЕНИЯ МНОГОКВАРТИРНЫМ ДОМАМ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</w:t>
      </w:r>
      <w:r w:rsidR="007D6A52">
        <w:rPr>
          <w:rFonts w:ascii="Times New Roman" w:hAnsi="Times New Roman" w:cs="Times New Roman"/>
          <w:b/>
          <w:sz w:val="28"/>
          <w:szCs w:val="28"/>
        </w:rPr>
        <w:t>ЕННЫМИ</w:t>
      </w:r>
      <w:proofErr w:type="gramEnd"/>
      <w:r w:rsidR="007D6A52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7037A3">
        <w:rPr>
          <w:rFonts w:ascii="Times New Roman" w:hAnsi="Times New Roman" w:cs="Times New Roman"/>
          <w:b/>
          <w:sz w:val="28"/>
          <w:szCs w:val="28"/>
        </w:rPr>
        <w:t xml:space="preserve">ОВЧИННИКОВСКОГО СЕЛЬСОВЕТА </w:t>
      </w:r>
      <w:r w:rsidR="007D6A52">
        <w:rPr>
          <w:rFonts w:ascii="Times New Roman" w:hAnsi="Times New Roman" w:cs="Times New Roman"/>
          <w:b/>
          <w:sz w:val="28"/>
          <w:szCs w:val="28"/>
        </w:rPr>
        <w:t xml:space="preserve">КОЧЕНЕВСКОГО </w:t>
      </w:r>
      <w:r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Pr="00247BF7" w:rsidRDefault="00633C44" w:rsidP="00633C44">
      <w:pPr>
        <w:jc w:val="center"/>
        <w:rPr>
          <w:b/>
          <w:color w:val="000000"/>
          <w:sz w:val="28"/>
          <w:szCs w:val="28"/>
        </w:rPr>
      </w:pPr>
      <w:r w:rsidRPr="00247BF7">
        <w:rPr>
          <w:b/>
          <w:color w:val="000000"/>
          <w:sz w:val="28"/>
          <w:szCs w:val="28"/>
        </w:rPr>
        <w:t>ТЕХНИЧЕСКОЕ ЗАДАНИЕ</w:t>
      </w:r>
    </w:p>
    <w:p w:rsidR="00633C44" w:rsidRDefault="00633C44" w:rsidP="00633C44">
      <w:pPr>
        <w:jc w:val="center"/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Default="00633C44" w:rsidP="00633C44">
      <w:pPr>
        <w:rPr>
          <w:color w:val="000000"/>
          <w:sz w:val="28"/>
          <w:szCs w:val="28"/>
        </w:rPr>
      </w:pPr>
    </w:p>
    <w:p w:rsidR="00633C44" w:rsidRPr="0044379A" w:rsidRDefault="00633C44" w:rsidP="00633C44">
      <w:pPr>
        <w:jc w:val="center"/>
        <w:rPr>
          <w:b/>
          <w:color w:val="000000"/>
          <w:sz w:val="36"/>
          <w:szCs w:val="36"/>
        </w:rPr>
      </w:pPr>
      <w:r w:rsidRPr="0044379A">
        <w:rPr>
          <w:b/>
          <w:sz w:val="36"/>
          <w:szCs w:val="36"/>
        </w:rPr>
        <w:t>техническое задание</w:t>
      </w:r>
    </w:p>
    <w:p w:rsidR="00633C44" w:rsidRDefault="00633C44" w:rsidP="00633C44">
      <w:pPr>
        <w:pStyle w:val="a4"/>
        <w:jc w:val="center"/>
        <w:rPr>
          <w:b/>
          <w:caps/>
          <w:sz w:val="28"/>
          <w:szCs w:val="28"/>
        </w:rPr>
      </w:pPr>
    </w:p>
    <w:p w:rsidR="00633C44" w:rsidRPr="0006272C" w:rsidRDefault="00633C44" w:rsidP="00633C44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272C">
        <w:rPr>
          <w:rFonts w:ascii="Times New Roman" w:hAnsi="Times New Roman" w:cs="Times New Roman"/>
          <w:b/>
          <w:caps/>
          <w:sz w:val="24"/>
          <w:szCs w:val="24"/>
        </w:rPr>
        <w:t>к  КОНКУРСНой документации</w:t>
      </w:r>
    </w:p>
    <w:p w:rsidR="00633C44" w:rsidRPr="0006272C" w:rsidRDefault="00633C44" w:rsidP="00633C44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3C44" w:rsidRPr="0006272C" w:rsidRDefault="00633C44" w:rsidP="00633C44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272C">
        <w:rPr>
          <w:rFonts w:ascii="Times New Roman" w:hAnsi="Times New Roman" w:cs="Times New Roman"/>
          <w:b/>
          <w:caps/>
          <w:sz w:val="24"/>
          <w:szCs w:val="24"/>
        </w:rPr>
        <w:t>для проведения открытого конкурса</w:t>
      </w:r>
    </w:p>
    <w:p w:rsidR="00633C44" w:rsidRDefault="00633C44" w:rsidP="00633C44">
      <w:pPr>
        <w:pStyle w:val="a4"/>
        <w:jc w:val="center"/>
        <w:rPr>
          <w:b/>
          <w:bCs/>
          <w:caps/>
          <w:sz w:val="28"/>
        </w:rPr>
      </w:pPr>
      <w:r w:rsidRPr="0006272C">
        <w:rPr>
          <w:rFonts w:ascii="Times New Roman" w:hAnsi="Times New Roman" w:cs="Times New Roman"/>
          <w:b/>
          <w:caps/>
          <w:sz w:val="24"/>
          <w:szCs w:val="24"/>
        </w:rPr>
        <w:t xml:space="preserve">ПО ОТБОРУ УПРАВЛЯЮЩЕЙ ОРГАНИЗАЦИИ НА ПРАВО ЗАКЛЮЧЕНИЯ ДОГОВОРОВ </w:t>
      </w:r>
      <w:r w:rsidR="007037A3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ДОМАМ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ТЕРРИТ</w:t>
      </w:r>
      <w:r w:rsidR="00AC741E">
        <w:rPr>
          <w:rFonts w:ascii="Times New Roman" w:hAnsi="Times New Roman" w:cs="Times New Roman"/>
          <w:b/>
          <w:sz w:val="24"/>
          <w:szCs w:val="24"/>
        </w:rPr>
        <w:t xml:space="preserve">ОРИИ </w:t>
      </w:r>
      <w:r w:rsidR="007037A3">
        <w:rPr>
          <w:rFonts w:ascii="Times New Roman" w:hAnsi="Times New Roman" w:cs="Times New Roman"/>
          <w:b/>
          <w:sz w:val="24"/>
          <w:szCs w:val="24"/>
        </w:rPr>
        <w:t>ОВЧИННИКОВСКОГО СЕЛЬСОВЕТА</w:t>
      </w:r>
      <w:r w:rsidR="00AC741E">
        <w:rPr>
          <w:rFonts w:ascii="Times New Roman" w:hAnsi="Times New Roman" w:cs="Times New Roman"/>
          <w:b/>
          <w:sz w:val="24"/>
          <w:szCs w:val="24"/>
        </w:rPr>
        <w:t xml:space="preserve"> КОЧЕНЕВСКОГО </w:t>
      </w:r>
      <w:r>
        <w:rPr>
          <w:rFonts w:ascii="Times New Roman" w:hAnsi="Times New Roman" w:cs="Times New Roman"/>
          <w:b/>
          <w:sz w:val="24"/>
          <w:szCs w:val="24"/>
        </w:rPr>
        <w:t>РАЙОНА НОВОСИБИРСКОЙ ОБЛАСТИ</w:t>
      </w:r>
    </w:p>
    <w:p w:rsidR="00E542CA" w:rsidRPr="00E542CA" w:rsidRDefault="00633C44" w:rsidP="00E542C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C">
        <w:rPr>
          <w:rFonts w:ascii="Times New Roman" w:hAnsi="Times New Roman" w:cs="Times New Roman"/>
          <w:b/>
          <w:sz w:val="28"/>
          <w:szCs w:val="28"/>
        </w:rPr>
        <w:t xml:space="preserve">Л О Т  </w:t>
      </w:r>
      <w:r>
        <w:rPr>
          <w:rFonts w:ascii="Times New Roman" w:hAnsi="Times New Roman" w:cs="Times New Roman"/>
          <w:b/>
          <w:sz w:val="28"/>
          <w:szCs w:val="28"/>
        </w:rPr>
        <w:t>01</w:t>
      </w:r>
    </w:p>
    <w:p w:rsidR="00633C44" w:rsidRDefault="00633C44" w:rsidP="00633C4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977"/>
        <w:gridCol w:w="850"/>
        <w:gridCol w:w="1134"/>
        <w:gridCol w:w="1346"/>
        <w:gridCol w:w="1777"/>
      </w:tblGrid>
      <w:tr w:rsidR="00B55DBF" w:rsidRPr="0063333B" w:rsidTr="000C4322">
        <w:trPr>
          <w:jc w:val="center"/>
        </w:trPr>
        <w:tc>
          <w:tcPr>
            <w:tcW w:w="471" w:type="dxa"/>
            <w:vMerge w:val="restart"/>
            <w:shd w:val="clear" w:color="auto" w:fill="auto"/>
            <w:vAlign w:val="center"/>
          </w:tcPr>
          <w:p w:rsidR="00B55DBF" w:rsidRPr="0063333B" w:rsidRDefault="00B55DBF" w:rsidP="000C4322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№ лота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5DBF" w:rsidRPr="0063333B" w:rsidRDefault="00B55DBF" w:rsidP="000C4322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Наименование улицы, номер дома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DBF" w:rsidRPr="0063333B" w:rsidRDefault="00B55DBF" w:rsidP="000C4322">
            <w:pPr>
              <w:tabs>
                <w:tab w:val="left" w:pos="462"/>
              </w:tabs>
              <w:ind w:right="-108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Кол-во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DBF" w:rsidRPr="0063333B" w:rsidRDefault="00B55DBF" w:rsidP="000C4322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Общая площадь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55DBF" w:rsidRPr="0063333B" w:rsidRDefault="00B55DBF" w:rsidP="000C4322">
            <w:pPr>
              <w:ind w:right="-38"/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Общая жилая площадь</w:t>
            </w:r>
          </w:p>
        </w:tc>
        <w:tc>
          <w:tcPr>
            <w:tcW w:w="1777" w:type="dxa"/>
            <w:vAlign w:val="center"/>
          </w:tcPr>
          <w:p w:rsidR="00B55DBF" w:rsidRPr="0063333B" w:rsidRDefault="00B55DBF" w:rsidP="000C4322">
            <w:pPr>
              <w:jc w:val="center"/>
              <w:rPr>
                <w:sz w:val="20"/>
              </w:rPr>
            </w:pPr>
          </w:p>
          <w:p w:rsidR="00B55DBF" w:rsidRPr="0063333B" w:rsidRDefault="00B55DBF" w:rsidP="000C4322">
            <w:pPr>
              <w:jc w:val="center"/>
              <w:rPr>
                <w:sz w:val="20"/>
              </w:rPr>
            </w:pPr>
            <w:r w:rsidRPr="0063333B">
              <w:rPr>
                <w:sz w:val="20"/>
                <w:szCs w:val="22"/>
              </w:rPr>
              <w:t>Количество квартир</w:t>
            </w:r>
          </w:p>
        </w:tc>
      </w:tr>
      <w:tr w:rsidR="00B55DBF" w:rsidRPr="0063333B" w:rsidTr="000C4322">
        <w:trPr>
          <w:jc w:val="center"/>
        </w:trPr>
        <w:tc>
          <w:tcPr>
            <w:tcW w:w="471" w:type="dxa"/>
            <w:vMerge/>
            <w:vAlign w:val="center"/>
          </w:tcPr>
          <w:p w:rsidR="00B55DBF" w:rsidRPr="0063333B" w:rsidRDefault="00B55DBF" w:rsidP="000C4322">
            <w:pPr>
              <w:rPr>
                <w:bCs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55DBF" w:rsidRPr="0063333B" w:rsidRDefault="00B55DBF" w:rsidP="000C4322">
            <w:pPr>
              <w:rPr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B55DBF" w:rsidRPr="0063333B" w:rsidRDefault="00B55DBF" w:rsidP="000C4322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B55DBF" w:rsidRPr="0063333B" w:rsidRDefault="00B55DBF" w:rsidP="000C4322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кв. м</w:t>
            </w:r>
          </w:p>
        </w:tc>
        <w:tc>
          <w:tcPr>
            <w:tcW w:w="1346" w:type="dxa"/>
            <w:vAlign w:val="center"/>
          </w:tcPr>
          <w:p w:rsidR="00B55DBF" w:rsidRPr="0063333B" w:rsidRDefault="00B55DBF" w:rsidP="000C4322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кв. м</w:t>
            </w:r>
          </w:p>
        </w:tc>
        <w:tc>
          <w:tcPr>
            <w:tcW w:w="1777" w:type="dxa"/>
          </w:tcPr>
          <w:p w:rsidR="00B55DBF" w:rsidRPr="0063333B" w:rsidRDefault="00B55DBF" w:rsidP="000C4322">
            <w:pPr>
              <w:jc w:val="center"/>
              <w:rPr>
                <w:sz w:val="20"/>
              </w:rPr>
            </w:pPr>
            <w:r w:rsidRPr="0063333B">
              <w:rPr>
                <w:sz w:val="20"/>
                <w:szCs w:val="22"/>
              </w:rPr>
              <w:t>шт.</w:t>
            </w:r>
          </w:p>
        </w:tc>
      </w:tr>
      <w:tr w:rsidR="007037A3" w:rsidRPr="0063333B" w:rsidTr="000C4322">
        <w:trPr>
          <w:trHeight w:val="1035"/>
          <w:jc w:val="center"/>
        </w:trPr>
        <w:tc>
          <w:tcPr>
            <w:tcW w:w="471" w:type="dxa"/>
            <w:vAlign w:val="center"/>
          </w:tcPr>
          <w:p w:rsidR="007037A3" w:rsidRPr="0063333B" w:rsidRDefault="007037A3" w:rsidP="007037A3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7037A3" w:rsidRPr="0063333B" w:rsidRDefault="007037A3" w:rsidP="007037A3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Новосибирская область, Коченевский  район, д. Овчинниково, ул. Зеленая, д. 19</w:t>
            </w:r>
          </w:p>
        </w:tc>
        <w:tc>
          <w:tcPr>
            <w:tcW w:w="850" w:type="dxa"/>
            <w:vAlign w:val="center"/>
          </w:tcPr>
          <w:p w:rsidR="007037A3" w:rsidRPr="0063333B" w:rsidRDefault="007037A3" w:rsidP="007037A3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037A3" w:rsidRPr="0063333B" w:rsidRDefault="007037A3" w:rsidP="007037A3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1066</w:t>
            </w:r>
          </w:p>
        </w:tc>
        <w:tc>
          <w:tcPr>
            <w:tcW w:w="1346" w:type="dxa"/>
            <w:vAlign w:val="center"/>
          </w:tcPr>
          <w:p w:rsidR="007037A3" w:rsidRPr="0063333B" w:rsidRDefault="007037A3" w:rsidP="007037A3">
            <w:pPr>
              <w:jc w:val="center"/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>651</w:t>
            </w:r>
          </w:p>
        </w:tc>
        <w:tc>
          <w:tcPr>
            <w:tcW w:w="1777" w:type="dxa"/>
            <w:vAlign w:val="center"/>
          </w:tcPr>
          <w:p w:rsidR="007037A3" w:rsidRPr="0063333B" w:rsidRDefault="007037A3" w:rsidP="007037A3">
            <w:pPr>
              <w:rPr>
                <w:bCs/>
                <w:sz w:val="20"/>
              </w:rPr>
            </w:pPr>
            <w:r w:rsidRPr="0063333B">
              <w:rPr>
                <w:bCs/>
                <w:sz w:val="20"/>
                <w:szCs w:val="22"/>
              </w:rPr>
              <w:t xml:space="preserve">           12 </w:t>
            </w:r>
          </w:p>
        </w:tc>
      </w:tr>
    </w:tbl>
    <w:p w:rsidR="00633C44" w:rsidRDefault="00633C44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37A3" w:rsidRDefault="007037A3" w:rsidP="0063333B">
      <w:pPr>
        <w:pStyle w:val="ConsPlusNonformat"/>
        <w:widowControl/>
        <w:tabs>
          <w:tab w:val="left" w:pos="4785"/>
        </w:tabs>
        <w:rPr>
          <w:rFonts w:ascii="Times New Roman" w:hAnsi="Times New Roman" w:cs="Times New Roman"/>
          <w:b/>
          <w:sz w:val="24"/>
          <w:szCs w:val="24"/>
        </w:rPr>
      </w:pPr>
    </w:p>
    <w:p w:rsidR="00633C44" w:rsidRPr="0063333B" w:rsidRDefault="0063333B" w:rsidP="00633C44">
      <w:pPr>
        <w:pStyle w:val="ConsPlusNonformat"/>
        <w:widowControl/>
        <w:tabs>
          <w:tab w:val="left" w:pos="4785"/>
        </w:tabs>
        <w:ind w:left="288"/>
        <w:jc w:val="right"/>
        <w:rPr>
          <w:rFonts w:ascii="Times New Roman" w:hAnsi="Times New Roman" w:cs="Times New Roman"/>
          <w:sz w:val="24"/>
          <w:szCs w:val="24"/>
        </w:rPr>
      </w:pPr>
      <w:r w:rsidRPr="0063333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2A50CC" w:rsidRPr="003F1355" w:rsidRDefault="007037A3" w:rsidP="002A50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81C85" w:rsidRPr="003F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Овчиннковского сельсовета</w:t>
      </w:r>
    </w:p>
    <w:p w:rsidR="007037A3" w:rsidRDefault="00281C85" w:rsidP="002A50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F1355">
        <w:rPr>
          <w:rFonts w:ascii="Times New Roman" w:hAnsi="Times New Roman" w:cs="Times New Roman"/>
          <w:sz w:val="24"/>
          <w:szCs w:val="24"/>
        </w:rPr>
        <w:t>Коченевского</w:t>
      </w:r>
      <w:r w:rsidR="002A50CC" w:rsidRPr="003F135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A50CC" w:rsidRPr="003F1355" w:rsidRDefault="002A50CC" w:rsidP="002A50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F13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A50CC" w:rsidRPr="003F1355" w:rsidRDefault="002A50CC" w:rsidP="002A50CC">
      <w:pPr>
        <w:pStyle w:val="ConsPlusNormal"/>
        <w:widowControl/>
        <w:spacing w:before="120"/>
        <w:ind w:firstLine="540"/>
        <w:jc w:val="right"/>
        <w:rPr>
          <w:rFonts w:ascii="Times New Roman" w:hAnsi="Times New Roman" w:cs="Times New Roman"/>
        </w:rPr>
      </w:pPr>
      <w:r w:rsidRPr="003F1355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7037A3">
        <w:rPr>
          <w:rFonts w:ascii="Times New Roman" w:hAnsi="Times New Roman" w:cs="Times New Roman"/>
          <w:b/>
          <w:sz w:val="24"/>
          <w:szCs w:val="24"/>
        </w:rPr>
        <w:t>В.Г</w:t>
      </w:r>
      <w:r w:rsidR="00460C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37A3">
        <w:rPr>
          <w:rFonts w:ascii="Times New Roman" w:hAnsi="Times New Roman" w:cs="Times New Roman"/>
          <w:b/>
          <w:sz w:val="24"/>
          <w:szCs w:val="24"/>
        </w:rPr>
        <w:t>Якименко</w:t>
      </w:r>
    </w:p>
    <w:p w:rsidR="00633C44" w:rsidRPr="003F1355" w:rsidRDefault="00A825A4" w:rsidP="00A825A4">
      <w:pPr>
        <w:pStyle w:val="ConsPlusNonformat"/>
        <w:widowControl/>
        <w:tabs>
          <w:tab w:val="left" w:pos="4785"/>
        </w:tabs>
        <w:spacing w:before="120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3F1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3333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2CFE" w:rsidRPr="003F1355">
        <w:rPr>
          <w:rFonts w:ascii="Times New Roman" w:hAnsi="Times New Roman" w:cs="Times New Roman"/>
          <w:sz w:val="24"/>
          <w:szCs w:val="24"/>
        </w:rPr>
        <w:t xml:space="preserve"> </w:t>
      </w:r>
      <w:r w:rsidR="00EA500E" w:rsidRPr="003F1355">
        <w:rPr>
          <w:rFonts w:ascii="Times New Roman" w:hAnsi="Times New Roman" w:cs="Times New Roman"/>
          <w:sz w:val="24"/>
          <w:szCs w:val="24"/>
        </w:rPr>
        <w:t>"</w:t>
      </w:r>
      <w:r w:rsidR="007037A3">
        <w:rPr>
          <w:rFonts w:ascii="Times New Roman" w:hAnsi="Times New Roman" w:cs="Times New Roman"/>
          <w:sz w:val="24"/>
          <w:szCs w:val="24"/>
        </w:rPr>
        <w:t>26</w:t>
      </w:r>
      <w:r w:rsidR="00460CE7">
        <w:rPr>
          <w:rFonts w:ascii="Times New Roman" w:hAnsi="Times New Roman" w:cs="Times New Roman"/>
          <w:sz w:val="24"/>
          <w:szCs w:val="24"/>
        </w:rPr>
        <w:t xml:space="preserve">" </w:t>
      </w:r>
      <w:r w:rsidR="007037A3">
        <w:rPr>
          <w:rFonts w:ascii="Times New Roman" w:hAnsi="Times New Roman" w:cs="Times New Roman"/>
          <w:sz w:val="24"/>
          <w:szCs w:val="24"/>
        </w:rPr>
        <w:t>мая</w:t>
      </w:r>
      <w:r w:rsidR="009F5A9C" w:rsidRPr="003F1355">
        <w:rPr>
          <w:rFonts w:ascii="Times New Roman" w:hAnsi="Times New Roman" w:cs="Times New Roman"/>
          <w:sz w:val="24"/>
          <w:szCs w:val="24"/>
        </w:rPr>
        <w:t xml:space="preserve"> </w:t>
      </w:r>
      <w:r w:rsidR="00D141BA" w:rsidRPr="003F1355">
        <w:rPr>
          <w:rFonts w:ascii="Times New Roman" w:hAnsi="Times New Roman" w:cs="Times New Roman"/>
          <w:sz w:val="24"/>
          <w:szCs w:val="24"/>
        </w:rPr>
        <w:t>202</w:t>
      </w:r>
      <w:r w:rsidR="007037A3">
        <w:rPr>
          <w:rFonts w:ascii="Times New Roman" w:hAnsi="Times New Roman" w:cs="Times New Roman"/>
          <w:sz w:val="24"/>
          <w:szCs w:val="24"/>
        </w:rPr>
        <w:t>2</w:t>
      </w:r>
      <w:r w:rsidR="008C2CFE" w:rsidRPr="003F1355">
        <w:rPr>
          <w:rFonts w:ascii="Times New Roman" w:hAnsi="Times New Roman" w:cs="Times New Roman"/>
          <w:sz w:val="24"/>
          <w:szCs w:val="24"/>
        </w:rPr>
        <w:t xml:space="preserve"> </w:t>
      </w:r>
      <w:r w:rsidR="00633C44" w:rsidRPr="003F1355">
        <w:rPr>
          <w:rFonts w:ascii="Times New Roman" w:hAnsi="Times New Roman" w:cs="Times New Roman"/>
          <w:sz w:val="24"/>
          <w:szCs w:val="24"/>
        </w:rPr>
        <w:t>г.</w:t>
      </w:r>
    </w:p>
    <w:p w:rsidR="00281C85" w:rsidRPr="0006272C" w:rsidRDefault="00281C85" w:rsidP="00281C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1355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281C85" w:rsidRDefault="00281C85" w:rsidP="00281C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72C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общего имущества собственников помещений </w:t>
      </w:r>
    </w:p>
    <w:p w:rsidR="00281C85" w:rsidRDefault="00281C85" w:rsidP="00281C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72C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доме, являющегося объектом конкурса</w:t>
      </w:r>
    </w:p>
    <w:p w:rsidR="00281C85" w:rsidRPr="00497925" w:rsidRDefault="00281C85" w:rsidP="00281C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81C85" w:rsidRPr="0006272C" w:rsidRDefault="00281C85" w:rsidP="00281C8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6272C">
        <w:rPr>
          <w:rFonts w:ascii="Times New Roman" w:hAnsi="Times New Roman" w:cs="Times New Roman"/>
          <w:b/>
          <w:bCs/>
          <w:sz w:val="24"/>
          <w:szCs w:val="24"/>
        </w:rPr>
        <w:t>I. Общие сведения о многоквартирном доме</w:t>
      </w:r>
    </w:p>
    <w:p w:rsidR="00281C85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395075" w:rsidRDefault="00281C85" w:rsidP="00395075">
      <w:pPr>
        <w:pStyle w:val="ConsPlusNonformat"/>
        <w:widowControl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Адрес многоквартирного дома: </w:t>
      </w:r>
      <w:r>
        <w:rPr>
          <w:rFonts w:ascii="Times New Roman" w:hAnsi="Times New Roman" w:cs="Times New Roman"/>
          <w:sz w:val="22"/>
          <w:szCs w:val="22"/>
        </w:rPr>
        <w:t>Новосибирская область, Коченевс</w:t>
      </w:r>
      <w:r w:rsidR="00395075">
        <w:rPr>
          <w:rFonts w:ascii="Times New Roman" w:hAnsi="Times New Roman" w:cs="Times New Roman"/>
          <w:sz w:val="22"/>
          <w:szCs w:val="22"/>
        </w:rPr>
        <w:t>кий район, д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95075">
        <w:rPr>
          <w:rFonts w:ascii="Times New Roman" w:hAnsi="Times New Roman" w:cs="Times New Roman"/>
          <w:sz w:val="22"/>
          <w:szCs w:val="22"/>
        </w:rPr>
        <w:t>Овчинниково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81C85" w:rsidRPr="00883E0A" w:rsidRDefault="00281C85" w:rsidP="00395075">
      <w:pPr>
        <w:pStyle w:val="ConsPlusNonformat"/>
        <w:widowControl/>
        <w:tabs>
          <w:tab w:val="left" w:pos="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 ул. </w:t>
      </w:r>
      <w:proofErr w:type="gramStart"/>
      <w:r w:rsidR="00395075">
        <w:rPr>
          <w:rFonts w:ascii="Times New Roman" w:hAnsi="Times New Roman" w:cs="Times New Roman"/>
          <w:b/>
          <w:bCs/>
          <w:sz w:val="22"/>
          <w:szCs w:val="22"/>
        </w:rPr>
        <w:t>Зеленая</w:t>
      </w:r>
      <w:proofErr w:type="gramEnd"/>
      <w:r w:rsidRPr="00605A92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9F5A9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95075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:rsidR="00281C85" w:rsidRPr="00883E0A" w:rsidRDefault="0039507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281C85" w:rsidRPr="00883E0A">
        <w:rPr>
          <w:rFonts w:ascii="Times New Roman" w:hAnsi="Times New Roman" w:cs="Times New Roman"/>
          <w:sz w:val="22"/>
          <w:szCs w:val="22"/>
        </w:rPr>
        <w:t xml:space="preserve">. Серия, тип постройки: </w:t>
      </w:r>
      <w:r w:rsidR="00281C85" w:rsidRPr="00883E0A">
        <w:rPr>
          <w:rFonts w:ascii="Times New Roman" w:hAnsi="Times New Roman" w:cs="Times New Roman"/>
          <w:b/>
          <w:bCs/>
          <w:sz w:val="22"/>
          <w:szCs w:val="22"/>
        </w:rPr>
        <w:t>жилой дом</w:t>
      </w:r>
    </w:p>
    <w:p w:rsidR="00281C85" w:rsidRPr="00883E0A" w:rsidRDefault="0039507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281C85" w:rsidRPr="00883E0A">
        <w:rPr>
          <w:rFonts w:ascii="Times New Roman" w:hAnsi="Times New Roman" w:cs="Times New Roman"/>
          <w:sz w:val="22"/>
          <w:szCs w:val="22"/>
        </w:rPr>
        <w:t xml:space="preserve">. Год постройки: </w:t>
      </w:r>
      <w:r>
        <w:rPr>
          <w:rFonts w:ascii="Times New Roman" w:hAnsi="Times New Roman" w:cs="Times New Roman"/>
          <w:b/>
          <w:bCs/>
          <w:sz w:val="22"/>
          <w:szCs w:val="22"/>
        </w:rPr>
        <w:t>198</w:t>
      </w:r>
      <w:r w:rsidR="00CD5CA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281C85" w:rsidRPr="00883E0A"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>7. Год последнего капитального ремонта:</w:t>
      </w:r>
      <w:r w:rsidR="00395075">
        <w:rPr>
          <w:rFonts w:ascii="Times New Roman" w:hAnsi="Times New Roman" w:cs="Times New Roman"/>
          <w:sz w:val="22"/>
          <w:szCs w:val="22"/>
        </w:rPr>
        <w:t xml:space="preserve"> </w:t>
      </w:r>
      <w:r w:rsidRPr="003A76BD"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>8. Реквизиты правового акта о признании многоквартирного дома аварийным и подлежащим сносу:</w:t>
      </w:r>
      <w:r w:rsidR="007A12BC">
        <w:rPr>
          <w:rFonts w:ascii="Times New Roman" w:hAnsi="Times New Roman" w:cs="Times New Roman"/>
          <w:sz w:val="22"/>
          <w:szCs w:val="22"/>
        </w:rPr>
        <w:t xml:space="preserve"> </w:t>
      </w:r>
      <w:r w:rsidRPr="003A76BD">
        <w:rPr>
          <w:rFonts w:ascii="Times New Roman" w:hAnsi="Times New Roman" w:cs="Times New Roman"/>
          <w:b/>
          <w:bCs/>
          <w:sz w:val="22"/>
          <w:szCs w:val="22"/>
        </w:rPr>
        <w:t>отсутствуют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9. Количество этажей: </w:t>
      </w:r>
      <w:r w:rsidRPr="00883E0A">
        <w:rPr>
          <w:rFonts w:ascii="Times New Roman" w:hAnsi="Times New Roman" w:cs="Times New Roman"/>
          <w:b/>
          <w:bCs/>
          <w:sz w:val="22"/>
          <w:szCs w:val="22"/>
        </w:rPr>
        <w:t>2 (два)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10. Наличие подвала: </w:t>
      </w:r>
      <w:r w:rsidRPr="00FE742A">
        <w:rPr>
          <w:rFonts w:ascii="Times New Roman" w:hAnsi="Times New Roman" w:cs="Times New Roman"/>
          <w:b/>
          <w:bCs/>
          <w:sz w:val="22"/>
          <w:szCs w:val="22"/>
        </w:rPr>
        <w:t>есть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11. Наличие цокольного этажа: </w:t>
      </w:r>
      <w:r w:rsidR="000037A5" w:rsidRPr="00FE742A">
        <w:rPr>
          <w:rFonts w:ascii="Times New Roman" w:hAnsi="Times New Roman" w:cs="Times New Roman"/>
          <w:b/>
          <w:bCs/>
          <w:sz w:val="22"/>
          <w:szCs w:val="22"/>
        </w:rPr>
        <w:t>отсутствует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12. Наличие мансарды: </w:t>
      </w:r>
      <w:r w:rsidRPr="00FE742A">
        <w:rPr>
          <w:rFonts w:ascii="Times New Roman" w:hAnsi="Times New Roman" w:cs="Times New Roman"/>
          <w:b/>
          <w:bCs/>
          <w:sz w:val="22"/>
          <w:szCs w:val="22"/>
        </w:rPr>
        <w:t>отсутствует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13. Наличие мезонина: </w:t>
      </w:r>
      <w:r w:rsidRPr="00FE742A">
        <w:rPr>
          <w:rFonts w:ascii="Times New Roman" w:hAnsi="Times New Roman" w:cs="Times New Roman"/>
          <w:b/>
          <w:bCs/>
          <w:sz w:val="22"/>
          <w:szCs w:val="22"/>
        </w:rPr>
        <w:t>отсутствует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14. Количество квартир: </w:t>
      </w:r>
      <w:r w:rsidRPr="008537A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95075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037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="000037A5" w:rsidRPr="00FE742A">
        <w:rPr>
          <w:rFonts w:ascii="Times New Roman" w:hAnsi="Times New Roman" w:cs="Times New Roman"/>
          <w:b/>
          <w:bCs/>
          <w:sz w:val="22"/>
          <w:szCs w:val="22"/>
        </w:rPr>
        <w:t>отсутствует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883E0A">
        <w:rPr>
          <w:rFonts w:ascii="Times New Roman" w:hAnsi="Times New Roman" w:cs="Times New Roman"/>
          <w:sz w:val="22"/>
          <w:szCs w:val="22"/>
        </w:rPr>
        <w:t>непригодными</w:t>
      </w:r>
      <w:proofErr w:type="gramEnd"/>
      <w:r w:rsidRPr="00883E0A">
        <w:rPr>
          <w:rFonts w:ascii="Times New Roman" w:hAnsi="Times New Roman" w:cs="Times New Roman"/>
          <w:sz w:val="22"/>
          <w:szCs w:val="22"/>
        </w:rPr>
        <w:t xml:space="preserve"> для проживания: </w:t>
      </w:r>
      <w:r w:rsidRPr="00FE742A">
        <w:rPr>
          <w:rFonts w:ascii="Times New Roman" w:hAnsi="Times New Roman" w:cs="Times New Roman"/>
          <w:b/>
          <w:bCs/>
          <w:sz w:val="22"/>
          <w:szCs w:val="22"/>
        </w:rPr>
        <w:t>отсутствует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E742A">
        <w:rPr>
          <w:rFonts w:ascii="Times New Roman" w:hAnsi="Times New Roman" w:cs="Times New Roman"/>
          <w:b/>
          <w:bCs/>
          <w:sz w:val="22"/>
          <w:szCs w:val="22"/>
        </w:rPr>
        <w:t>отсутствует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>1. Площадь: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а) многоквартирного дома с лоджиями, балконами, шкафами, коридорами и лестничными клетками: 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395075">
        <w:rPr>
          <w:rFonts w:ascii="Times New Roman" w:hAnsi="Times New Roman" w:cs="Times New Roman"/>
          <w:b/>
          <w:bCs/>
          <w:sz w:val="22"/>
          <w:szCs w:val="22"/>
        </w:rPr>
        <w:t xml:space="preserve"> 1066 кв</w:t>
      </w:r>
      <w:proofErr w:type="gramStart"/>
      <w:r w:rsidR="00395075">
        <w:rPr>
          <w:rFonts w:ascii="Times New Roman" w:hAnsi="Times New Roman" w:cs="Times New Roman"/>
          <w:b/>
          <w:bCs/>
          <w:sz w:val="22"/>
          <w:szCs w:val="22"/>
        </w:rPr>
        <w:t>.м</w:t>
      </w:r>
      <w:proofErr w:type="gramEnd"/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б) жилых помещений (общая площадь квартир) </w:t>
      </w:r>
      <w:r w:rsidR="00395075">
        <w:rPr>
          <w:rFonts w:ascii="Times New Roman" w:hAnsi="Times New Roman" w:cs="Times New Roman"/>
          <w:b/>
          <w:bCs/>
          <w:sz w:val="22"/>
          <w:szCs w:val="22"/>
        </w:rPr>
        <w:t>651</w:t>
      </w:r>
      <w:r w:rsidRPr="00883E0A">
        <w:rPr>
          <w:rFonts w:ascii="Times New Roman" w:hAnsi="Times New Roman" w:cs="Times New Roman"/>
          <w:b/>
          <w:bCs/>
          <w:sz w:val="22"/>
          <w:szCs w:val="22"/>
        </w:rPr>
        <w:t xml:space="preserve"> кв. м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A76BD"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>г) помещений общего пользования (общая площадь нежилых помещений, входящих в состав общего имуще</w:t>
      </w:r>
      <w:r>
        <w:rPr>
          <w:rFonts w:ascii="Times New Roman" w:hAnsi="Times New Roman" w:cs="Times New Roman"/>
          <w:sz w:val="22"/>
          <w:szCs w:val="22"/>
        </w:rPr>
        <w:t xml:space="preserve">ства в многоквартирном доме): 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20. Количество </w:t>
      </w:r>
      <w:r w:rsidR="00395075">
        <w:rPr>
          <w:rFonts w:ascii="Times New Roman" w:hAnsi="Times New Roman" w:cs="Times New Roman"/>
          <w:sz w:val="22"/>
          <w:szCs w:val="22"/>
        </w:rPr>
        <w:t>подъездов</w:t>
      </w:r>
      <w:r w:rsidRPr="00883E0A">
        <w:rPr>
          <w:rFonts w:ascii="Times New Roman" w:hAnsi="Times New Roman" w:cs="Times New Roman"/>
          <w:sz w:val="22"/>
          <w:szCs w:val="22"/>
        </w:rPr>
        <w:t xml:space="preserve">: </w:t>
      </w:r>
      <w:r w:rsidR="00D254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883E0A">
        <w:rPr>
          <w:rFonts w:ascii="Times New Roman" w:hAnsi="Times New Roman" w:cs="Times New Roman"/>
          <w:b/>
          <w:bCs/>
          <w:sz w:val="22"/>
          <w:szCs w:val="22"/>
        </w:rPr>
        <w:t xml:space="preserve"> шт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95075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21. Уборочная площадь лестниц (включая межквартирные лестничные площадки): 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:rsidR="00395075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>22. Уборочная площадь общих коридоров:</w:t>
      </w:r>
      <w:r w:rsidR="00395075">
        <w:rPr>
          <w:rFonts w:ascii="Times New Roman" w:hAnsi="Times New Roman" w:cs="Times New Roman"/>
          <w:sz w:val="22"/>
          <w:szCs w:val="22"/>
        </w:rPr>
        <w:t xml:space="preserve"> </w:t>
      </w:r>
      <w:r w:rsidRPr="003A76BD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39507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="00395075">
        <w:rPr>
          <w:rFonts w:ascii="Times New Roman" w:hAnsi="Times New Roman" w:cs="Times New Roman"/>
          <w:sz w:val="22"/>
          <w:szCs w:val="22"/>
        </w:rPr>
        <w:t xml:space="preserve"> </w:t>
      </w:r>
      <w:r w:rsidRPr="003A76BD"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:rsidR="00D25491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24. Площадь земельного участка, входящего в состав общего имущества многоквартирного дома: 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83E0A">
        <w:rPr>
          <w:rFonts w:ascii="Times New Roman" w:hAnsi="Times New Roman" w:cs="Times New Roman"/>
          <w:sz w:val="22"/>
          <w:szCs w:val="22"/>
        </w:rPr>
        <w:t xml:space="preserve">25. Кадастровый номер земельного участка (при его наличии): </w:t>
      </w:r>
    </w:p>
    <w:p w:rsidR="00281C85" w:rsidRPr="00883E0A" w:rsidRDefault="00281C85" w:rsidP="00281C8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633C44" w:rsidRDefault="00633C44" w:rsidP="00633C44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Перечень работ и услуг</w:t>
      </w:r>
      <w:r w:rsidRPr="0008027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необходимых для обеспечения надлежащего содержания</w:t>
      </w:r>
    </w:p>
    <w:p w:rsidR="00633C44" w:rsidRDefault="00633C44" w:rsidP="00633C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общего имущества в Многоквартирном доме</w:t>
      </w:r>
    </w:p>
    <w:p w:rsidR="00633C44" w:rsidRPr="00204854" w:rsidRDefault="00633C44" w:rsidP="00633C44">
      <w:pPr>
        <w:spacing w:before="120"/>
        <w:jc w:val="both"/>
        <w:outlineLvl w:val="1"/>
        <w:rPr>
          <w:b/>
          <w:bCs/>
          <w:i/>
          <w:sz w:val="22"/>
          <w:szCs w:val="22"/>
        </w:rPr>
      </w:pPr>
      <w:r w:rsidRPr="00204854">
        <w:rPr>
          <w:b/>
          <w:i/>
          <w:sz w:val="22"/>
          <w:szCs w:val="22"/>
        </w:rPr>
        <w:t xml:space="preserve">I. </w:t>
      </w:r>
      <w:proofErr w:type="gramStart"/>
      <w:r w:rsidRPr="00204854">
        <w:rPr>
          <w:b/>
          <w:i/>
          <w:sz w:val="22"/>
          <w:szCs w:val="22"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  <w:r>
        <w:rPr>
          <w:b/>
          <w:i/>
          <w:sz w:val="22"/>
          <w:szCs w:val="22"/>
        </w:rPr>
        <w:t>.</w:t>
      </w:r>
      <w:proofErr w:type="gramEnd"/>
    </w:p>
    <w:p w:rsidR="00633C44" w:rsidRPr="0008027E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027E">
        <w:rPr>
          <w:rFonts w:ascii="Times New Roman" w:hAnsi="Times New Roman" w:cs="Times New Roman"/>
          <w:b/>
          <w:sz w:val="22"/>
          <w:szCs w:val="22"/>
        </w:rPr>
        <w:t>1. Работы, выполняемые в отношении всех видов фундаментов:</w:t>
      </w:r>
    </w:p>
    <w:p w:rsidR="00633C44" w:rsidRPr="0008027E" w:rsidRDefault="00633C44" w:rsidP="00633C44">
      <w:pPr>
        <w:ind w:left="426" w:hanging="426"/>
        <w:jc w:val="both"/>
        <w:rPr>
          <w:sz w:val="22"/>
          <w:szCs w:val="22"/>
        </w:rPr>
      </w:pPr>
      <w:r w:rsidRPr="0008027E">
        <w:rPr>
          <w:sz w:val="22"/>
          <w:szCs w:val="22"/>
        </w:rPr>
        <w:lastRenderedPageBreak/>
        <w:t xml:space="preserve">1.1. Проверка соответствия параметров вертикальной планировки территории вокруг здания проектным параметрам. </w:t>
      </w:r>
      <w:r>
        <w:rPr>
          <w:sz w:val="22"/>
          <w:szCs w:val="22"/>
        </w:rPr>
        <w:t>Устранение выявленных нарушений.</w:t>
      </w:r>
    </w:p>
    <w:p w:rsidR="00633C44" w:rsidRPr="0008027E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1.2. П</w:t>
      </w:r>
      <w:r w:rsidRPr="0008027E">
        <w:rPr>
          <w:sz w:val="22"/>
          <w:szCs w:val="22"/>
        </w:rPr>
        <w:t>роверка технического состояния видимых частей конструкций с выявлением:</w:t>
      </w:r>
    </w:p>
    <w:p w:rsidR="00633C44" w:rsidRPr="0008027E" w:rsidRDefault="00633C44" w:rsidP="00633C44">
      <w:pPr>
        <w:ind w:left="426"/>
        <w:jc w:val="both"/>
        <w:rPr>
          <w:sz w:val="22"/>
          <w:szCs w:val="22"/>
        </w:rPr>
      </w:pPr>
      <w:r w:rsidRPr="0008027E">
        <w:rPr>
          <w:sz w:val="22"/>
          <w:szCs w:val="22"/>
        </w:rPr>
        <w:t>признаков неравномерны</w:t>
      </w:r>
      <w:r>
        <w:rPr>
          <w:sz w:val="22"/>
          <w:szCs w:val="22"/>
        </w:rPr>
        <w:t xml:space="preserve">х осадок фундаментов всех типов, </w:t>
      </w:r>
      <w:r w:rsidRPr="0008027E">
        <w:rPr>
          <w:sz w:val="22"/>
          <w:szCs w:val="22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</w:r>
      <w:r>
        <w:rPr>
          <w:sz w:val="22"/>
          <w:szCs w:val="22"/>
        </w:rPr>
        <w:t>.</w:t>
      </w:r>
    </w:p>
    <w:p w:rsidR="00633C44" w:rsidRPr="0008027E" w:rsidRDefault="00633C44" w:rsidP="00633C44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8027E">
        <w:rPr>
          <w:sz w:val="22"/>
          <w:szCs w:val="22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</w:t>
      </w:r>
      <w:r>
        <w:rPr>
          <w:sz w:val="22"/>
          <w:szCs w:val="22"/>
        </w:rPr>
        <w:t>уатационных свойств конструкций.</w:t>
      </w:r>
    </w:p>
    <w:p w:rsidR="00633C44" w:rsidRPr="0008027E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1.3. П</w:t>
      </w:r>
      <w:r w:rsidRPr="0008027E">
        <w:rPr>
          <w:sz w:val="22"/>
          <w:szCs w:val="22"/>
        </w:rPr>
        <w:t>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633C44" w:rsidRPr="000D789A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789A">
        <w:rPr>
          <w:rFonts w:ascii="Times New Roman" w:hAnsi="Times New Roman" w:cs="Times New Roman"/>
          <w:b/>
          <w:sz w:val="22"/>
          <w:szCs w:val="22"/>
        </w:rPr>
        <w:t>2. Работы, выполняемые в зданиях с подвалами</w:t>
      </w:r>
      <w:r>
        <w:rPr>
          <w:rFonts w:ascii="Times New Roman" w:hAnsi="Times New Roman" w:cs="Times New Roman"/>
          <w:b/>
          <w:sz w:val="22"/>
          <w:szCs w:val="22"/>
        </w:rPr>
        <w:t xml:space="preserve"> и чердаками</w:t>
      </w:r>
      <w:r w:rsidRPr="000D789A">
        <w:rPr>
          <w:rFonts w:ascii="Times New Roman" w:hAnsi="Times New Roman" w:cs="Times New Roman"/>
          <w:b/>
          <w:sz w:val="22"/>
          <w:szCs w:val="22"/>
        </w:rPr>
        <w:t>:</w:t>
      </w:r>
    </w:p>
    <w:p w:rsidR="00633C44" w:rsidRPr="000D789A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2.1. П</w:t>
      </w:r>
      <w:r w:rsidRPr="000D789A">
        <w:rPr>
          <w:sz w:val="22"/>
          <w:szCs w:val="22"/>
        </w:rPr>
        <w:t xml:space="preserve">роверка температурно-влажностного режима подвальных </w:t>
      </w:r>
      <w:r>
        <w:rPr>
          <w:sz w:val="22"/>
          <w:szCs w:val="22"/>
        </w:rPr>
        <w:t xml:space="preserve">и чердачных </w:t>
      </w:r>
      <w:r w:rsidRPr="000D789A">
        <w:rPr>
          <w:sz w:val="22"/>
          <w:szCs w:val="22"/>
        </w:rPr>
        <w:t>помещений и при выявлении нарушений устранение причин его нарушения</w:t>
      </w:r>
      <w:r>
        <w:rPr>
          <w:sz w:val="22"/>
          <w:szCs w:val="22"/>
        </w:rPr>
        <w:t>.</w:t>
      </w:r>
    </w:p>
    <w:p w:rsidR="00633C44" w:rsidRPr="00D85AB4" w:rsidRDefault="00633C44" w:rsidP="00633C44">
      <w:pPr>
        <w:ind w:left="426" w:hanging="426"/>
        <w:jc w:val="both"/>
        <w:rPr>
          <w:spacing w:val="-2"/>
          <w:sz w:val="22"/>
          <w:szCs w:val="22"/>
        </w:rPr>
      </w:pPr>
      <w:r w:rsidRPr="00D85AB4">
        <w:rPr>
          <w:spacing w:val="-2"/>
          <w:sz w:val="22"/>
          <w:szCs w:val="22"/>
        </w:rPr>
        <w:t>2.2. Проверка состояния помещений подвалов, входов в подвалы и приямков, чердаков, выходов на кровлю,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</w:r>
    </w:p>
    <w:p w:rsidR="00633C44" w:rsidRDefault="00633C44" w:rsidP="00633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11B5">
        <w:rPr>
          <w:rFonts w:ascii="Times New Roman" w:hAnsi="Times New Roman" w:cs="Times New Roman"/>
          <w:sz w:val="22"/>
          <w:szCs w:val="22"/>
        </w:rPr>
        <w:t>.3. Утепление чердачных перекрытий, трубопроводов в чердачных и подвальных помещениях.</w:t>
      </w:r>
    </w:p>
    <w:p w:rsidR="00633C44" w:rsidRPr="001511B5" w:rsidRDefault="00633C44" w:rsidP="00633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Pr="001511B5">
        <w:rPr>
          <w:rFonts w:ascii="Times New Roman" w:hAnsi="Times New Roman" w:cs="Times New Roman"/>
          <w:sz w:val="22"/>
          <w:szCs w:val="22"/>
        </w:rPr>
        <w:t>. Ремонт и утепление наружных водоразборных кранов и колонок.</w:t>
      </w:r>
    </w:p>
    <w:p w:rsidR="00633C44" w:rsidRPr="000D789A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proofErr w:type="gramStart"/>
      <w:r>
        <w:rPr>
          <w:sz w:val="22"/>
          <w:szCs w:val="22"/>
        </w:rPr>
        <w:t>К</w:t>
      </w:r>
      <w:r w:rsidRPr="000D789A">
        <w:rPr>
          <w:sz w:val="22"/>
          <w:szCs w:val="22"/>
        </w:rPr>
        <w:t>онтроль за</w:t>
      </w:r>
      <w:proofErr w:type="gramEnd"/>
      <w:r w:rsidRPr="000D789A">
        <w:rPr>
          <w:sz w:val="22"/>
          <w:szCs w:val="22"/>
        </w:rPr>
        <w:t xml:space="preserve"> состоянием дверей подвалов и технических подполий, </w:t>
      </w:r>
      <w:r>
        <w:rPr>
          <w:sz w:val="22"/>
          <w:szCs w:val="22"/>
        </w:rPr>
        <w:t xml:space="preserve">чердаков, </w:t>
      </w:r>
      <w:r w:rsidRPr="000D789A">
        <w:rPr>
          <w:sz w:val="22"/>
          <w:szCs w:val="22"/>
        </w:rPr>
        <w:t>запорных устройств на них. Устранение выявленных неисправностей.</w:t>
      </w:r>
    </w:p>
    <w:p w:rsidR="00633C44" w:rsidRPr="000D789A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789A">
        <w:rPr>
          <w:rFonts w:ascii="Times New Roman" w:hAnsi="Times New Roman" w:cs="Times New Roman"/>
          <w:b/>
          <w:sz w:val="22"/>
          <w:szCs w:val="22"/>
        </w:rPr>
        <w:t>3. Работы, выполняемые для надлежащего содержания стен многоквартирных домов:</w:t>
      </w:r>
    </w:p>
    <w:p w:rsidR="00633C44" w:rsidRPr="000D789A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3.1. В</w:t>
      </w:r>
      <w:r w:rsidRPr="000D789A">
        <w:rPr>
          <w:sz w:val="22"/>
          <w:szCs w:val="22"/>
        </w:rPr>
        <w:t>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</w:t>
      </w:r>
      <w:r>
        <w:rPr>
          <w:sz w:val="22"/>
          <w:szCs w:val="22"/>
        </w:rPr>
        <w:t>авности водоотводящих устройств.</w:t>
      </w:r>
    </w:p>
    <w:p w:rsidR="00633C44" w:rsidRPr="000D789A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3.2. В</w:t>
      </w:r>
      <w:r w:rsidRPr="000D789A">
        <w:rPr>
          <w:sz w:val="22"/>
          <w:szCs w:val="22"/>
        </w:rPr>
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</w:t>
      </w:r>
      <w:r>
        <w:rPr>
          <w:sz w:val="22"/>
          <w:szCs w:val="22"/>
        </w:rPr>
        <w:t>елей, из крупноразмерных блоков.</w:t>
      </w:r>
    </w:p>
    <w:p w:rsidR="00633C44" w:rsidRPr="000D789A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3.3. В</w:t>
      </w:r>
      <w:r w:rsidRPr="000D789A">
        <w:rPr>
          <w:sz w:val="22"/>
          <w:szCs w:val="22"/>
        </w:rPr>
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</w:r>
      <w:r>
        <w:rPr>
          <w:sz w:val="22"/>
          <w:szCs w:val="22"/>
        </w:rPr>
        <w:t>.</w:t>
      </w:r>
    </w:p>
    <w:p w:rsidR="00633C44" w:rsidRPr="000D789A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0D789A">
        <w:rPr>
          <w:sz w:val="22"/>
          <w:szCs w:val="22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633C44" w:rsidRPr="00453AF1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AF1">
        <w:rPr>
          <w:rFonts w:ascii="Times New Roman" w:hAnsi="Times New Roman" w:cs="Times New Roman"/>
          <w:b/>
          <w:sz w:val="22"/>
          <w:szCs w:val="22"/>
        </w:rPr>
        <w:t xml:space="preserve">4. Работы, выполняемые в целях надлежащего содержания перекрытий и покрытий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453AF1">
        <w:rPr>
          <w:rFonts w:ascii="Times New Roman" w:hAnsi="Times New Roman" w:cs="Times New Roman"/>
          <w:b/>
          <w:sz w:val="22"/>
          <w:szCs w:val="22"/>
        </w:rPr>
        <w:t>:</w:t>
      </w:r>
    </w:p>
    <w:p w:rsidR="00633C44" w:rsidRPr="00453AF1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4.1. В</w:t>
      </w:r>
      <w:r w:rsidRPr="00453AF1">
        <w:rPr>
          <w:sz w:val="22"/>
          <w:szCs w:val="22"/>
        </w:rPr>
        <w:t>ыявление нарушений условий эксплуатации, несанкционированных изменений конструктивного решения, выявления прогибов, трещин и колебаний</w:t>
      </w:r>
      <w:r>
        <w:rPr>
          <w:sz w:val="22"/>
          <w:szCs w:val="22"/>
        </w:rPr>
        <w:t>.</w:t>
      </w:r>
    </w:p>
    <w:p w:rsidR="00633C44" w:rsidRPr="00453AF1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4.2. В</w:t>
      </w:r>
      <w:r w:rsidRPr="00453AF1">
        <w:rPr>
          <w:sz w:val="22"/>
          <w:szCs w:val="22"/>
        </w:rPr>
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633C44" w:rsidRPr="00453AF1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4.3. В</w:t>
      </w:r>
      <w:r w:rsidRPr="00453AF1">
        <w:rPr>
          <w:sz w:val="22"/>
          <w:szCs w:val="22"/>
        </w:rPr>
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633C44" w:rsidRPr="00453AF1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4.4. П</w:t>
      </w:r>
      <w:r w:rsidRPr="00453AF1">
        <w:rPr>
          <w:sz w:val="22"/>
          <w:szCs w:val="22"/>
        </w:rPr>
        <w:t>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633C44" w:rsidRPr="00453AF1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53AF1">
        <w:rPr>
          <w:sz w:val="22"/>
          <w:szCs w:val="22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33C44" w:rsidRPr="00453AF1" w:rsidRDefault="00633C44" w:rsidP="00633C44">
      <w:pPr>
        <w:spacing w:before="60"/>
        <w:ind w:left="284" w:hanging="284"/>
        <w:jc w:val="both"/>
        <w:rPr>
          <w:b/>
          <w:sz w:val="22"/>
          <w:szCs w:val="22"/>
        </w:rPr>
      </w:pPr>
      <w:r w:rsidRPr="00453AF1">
        <w:rPr>
          <w:b/>
          <w:sz w:val="22"/>
          <w:szCs w:val="22"/>
        </w:rPr>
        <w:t>5. Работы, выполняемые в целях надлежащего содержания балок (ригелей) перекрытий и покрытий многоквартирных домов:</w:t>
      </w:r>
    </w:p>
    <w:p w:rsidR="00633C44" w:rsidRPr="00453AF1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5.1. К</w:t>
      </w:r>
      <w:r w:rsidRPr="00453AF1">
        <w:rPr>
          <w:sz w:val="22"/>
          <w:szCs w:val="22"/>
        </w:rPr>
        <w:t>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</w:r>
      <w:r>
        <w:rPr>
          <w:sz w:val="22"/>
          <w:szCs w:val="22"/>
        </w:rPr>
        <w:t>.</w:t>
      </w:r>
    </w:p>
    <w:p w:rsidR="00633C44" w:rsidRPr="00453AF1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 В</w:t>
      </w:r>
      <w:r w:rsidRPr="00453AF1">
        <w:rPr>
          <w:sz w:val="22"/>
          <w:szCs w:val="22"/>
        </w:rPr>
        <w:t>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</w:t>
      </w:r>
      <w:r>
        <w:rPr>
          <w:sz w:val="22"/>
          <w:szCs w:val="22"/>
        </w:rPr>
        <w:t>и балками перекрытий и покрытий.</w:t>
      </w:r>
    </w:p>
    <w:p w:rsidR="00633C44" w:rsidRPr="00453AF1" w:rsidRDefault="00633C44" w:rsidP="00633C44">
      <w:pPr>
        <w:ind w:left="426" w:hanging="426"/>
        <w:jc w:val="both"/>
        <w:rPr>
          <w:sz w:val="22"/>
          <w:szCs w:val="22"/>
        </w:rPr>
      </w:pPr>
      <w:r w:rsidRPr="00ED07AB">
        <w:rPr>
          <w:sz w:val="22"/>
          <w:szCs w:val="22"/>
        </w:rPr>
        <w:t>5.3. Выявление коррозии с уменьшением площади сечения несущих элементов, потери местной</w:t>
      </w:r>
      <w:r w:rsidRPr="00453AF1">
        <w:rPr>
          <w:sz w:val="22"/>
          <w:szCs w:val="22"/>
        </w:rPr>
        <w:t xml:space="preserve">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</w:r>
      <w:r>
        <w:rPr>
          <w:sz w:val="22"/>
          <w:szCs w:val="22"/>
        </w:rPr>
        <w:t>.</w:t>
      </w:r>
    </w:p>
    <w:p w:rsidR="00633C44" w:rsidRPr="00453AF1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53AF1">
        <w:rPr>
          <w:sz w:val="22"/>
          <w:szCs w:val="22"/>
        </w:rPr>
        <w:t>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453AF1">
        <w:rPr>
          <w:sz w:val="22"/>
          <w:szCs w:val="22"/>
        </w:rPr>
        <w:t xml:space="preserve"> (при необходимости), проведение восстановительных работ.</w:t>
      </w:r>
    </w:p>
    <w:p w:rsidR="00633C44" w:rsidRPr="00AA47DC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AA47DC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крыш многоквартирных домов: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6.1. П</w:t>
      </w:r>
      <w:r w:rsidRPr="00AA47DC">
        <w:rPr>
          <w:sz w:val="22"/>
          <w:szCs w:val="22"/>
        </w:rPr>
        <w:t>роверка кровли на отсутствие протечек</w:t>
      </w:r>
      <w:r>
        <w:rPr>
          <w:sz w:val="22"/>
          <w:szCs w:val="22"/>
        </w:rPr>
        <w:t>.</w:t>
      </w:r>
    </w:p>
    <w:p w:rsidR="00633C44" w:rsidRPr="00361A4C" w:rsidRDefault="008E0B6B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6.2. Проверка молни</w:t>
      </w:r>
      <w:r w:rsidR="00633C44" w:rsidRPr="00361A4C">
        <w:rPr>
          <w:sz w:val="22"/>
          <w:szCs w:val="22"/>
        </w:rPr>
        <w:t>защитных устройств, заземления мачт и другого оборудования, расположенного на крыше.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6.3. В</w:t>
      </w:r>
      <w:r w:rsidRPr="00AA47DC">
        <w:rPr>
          <w:sz w:val="22"/>
          <w:szCs w:val="22"/>
        </w:rPr>
        <w:t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</w:r>
      <w:r>
        <w:rPr>
          <w:sz w:val="22"/>
          <w:szCs w:val="22"/>
        </w:rPr>
        <w:t>.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6.4. П</w:t>
      </w:r>
      <w:r w:rsidRPr="00AA47DC">
        <w:rPr>
          <w:sz w:val="22"/>
          <w:szCs w:val="22"/>
        </w:rPr>
        <w:t>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</w:r>
      <w:r>
        <w:rPr>
          <w:sz w:val="22"/>
          <w:szCs w:val="22"/>
        </w:rPr>
        <w:t>.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6.5. П</w:t>
      </w:r>
      <w:r w:rsidRPr="00AA47DC">
        <w:rPr>
          <w:sz w:val="22"/>
          <w:szCs w:val="22"/>
        </w:rPr>
        <w:t>роверка температурно-влажностного режима и воздухообмена на чердаке</w:t>
      </w:r>
      <w:r>
        <w:rPr>
          <w:sz w:val="22"/>
          <w:szCs w:val="22"/>
        </w:rPr>
        <w:t>.</w:t>
      </w:r>
    </w:p>
    <w:p w:rsidR="00633C44" w:rsidRPr="00361A4C" w:rsidRDefault="00633C44" w:rsidP="00633C44">
      <w:pPr>
        <w:ind w:left="426" w:hanging="426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6.6. </w:t>
      </w:r>
      <w:r w:rsidRPr="00361A4C">
        <w:rPr>
          <w:spacing w:val="-4"/>
          <w:sz w:val="22"/>
          <w:szCs w:val="22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покрытий.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6.7. П</w:t>
      </w:r>
      <w:r w:rsidRPr="00AA47DC">
        <w:rPr>
          <w:sz w:val="22"/>
          <w:szCs w:val="22"/>
        </w:rPr>
        <w:t>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6.8. П</w:t>
      </w:r>
      <w:r w:rsidRPr="00AA47DC">
        <w:rPr>
          <w:sz w:val="22"/>
          <w:szCs w:val="22"/>
        </w:rPr>
        <w:t>роверка и при необходимости очистка кровли от скопления снега и наледи</w:t>
      </w:r>
      <w:r>
        <w:rPr>
          <w:sz w:val="22"/>
          <w:szCs w:val="22"/>
        </w:rPr>
        <w:t>.</w:t>
      </w:r>
    </w:p>
    <w:p w:rsidR="00633C44" w:rsidRPr="00D85AB4" w:rsidRDefault="00633C44" w:rsidP="00633C44">
      <w:pPr>
        <w:ind w:left="426" w:hanging="426"/>
        <w:jc w:val="both"/>
        <w:rPr>
          <w:spacing w:val="-2"/>
          <w:sz w:val="22"/>
          <w:szCs w:val="22"/>
        </w:rPr>
      </w:pPr>
      <w:r w:rsidRPr="00D85AB4">
        <w:rPr>
          <w:spacing w:val="-2"/>
          <w:sz w:val="22"/>
          <w:szCs w:val="22"/>
        </w:rPr>
        <w:t>6.9.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составами.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6.10. П</w:t>
      </w:r>
      <w:r w:rsidRPr="00AA47DC">
        <w:rPr>
          <w:sz w:val="22"/>
          <w:szCs w:val="22"/>
        </w:rPr>
        <w:t>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</w:t>
      </w:r>
      <w:r>
        <w:rPr>
          <w:sz w:val="22"/>
          <w:szCs w:val="22"/>
        </w:rPr>
        <w:t>.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6.11. П</w:t>
      </w:r>
      <w:r w:rsidRPr="00AA47DC">
        <w:rPr>
          <w:sz w:val="22"/>
          <w:szCs w:val="22"/>
        </w:rPr>
        <w:t>роверка и при необходимости восстановление пешеходных дорожек в местах пешеходных зон кровель из эластомерных и термопластичных материалов</w:t>
      </w:r>
      <w:r>
        <w:rPr>
          <w:sz w:val="22"/>
          <w:szCs w:val="22"/>
        </w:rPr>
        <w:t>.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6.12. П</w:t>
      </w:r>
      <w:r w:rsidRPr="00AA47DC">
        <w:rPr>
          <w:sz w:val="22"/>
          <w:szCs w:val="22"/>
        </w:rPr>
        <w:t>роверка и при необходимости восстановление антикоррозионного покрытия стальных связей, размещенных на крыше и в технических п</w:t>
      </w:r>
      <w:r>
        <w:rPr>
          <w:sz w:val="22"/>
          <w:szCs w:val="22"/>
        </w:rPr>
        <w:t>омещениях металлических деталей.</w:t>
      </w:r>
    </w:p>
    <w:p w:rsidR="00633C44" w:rsidRPr="00361A4C" w:rsidRDefault="00633C44" w:rsidP="00633C44">
      <w:pPr>
        <w:jc w:val="both"/>
        <w:rPr>
          <w:sz w:val="22"/>
          <w:szCs w:val="22"/>
        </w:rPr>
      </w:pPr>
      <w:r w:rsidRPr="00361A4C">
        <w:rPr>
          <w:sz w:val="22"/>
          <w:szCs w:val="22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633C44" w:rsidRPr="00AA47DC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AA47DC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лестниц многоквартирных домов: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Pr="00AA47DC">
        <w:rPr>
          <w:sz w:val="22"/>
          <w:szCs w:val="22"/>
        </w:rPr>
        <w:t>выявление деформации и повреждений в несущих конструкциях, надежности крепления ограждений, выбоин и сколов в ступенях</w:t>
      </w:r>
      <w:r>
        <w:rPr>
          <w:sz w:val="22"/>
          <w:szCs w:val="22"/>
        </w:rPr>
        <w:t>.</w:t>
      </w:r>
    </w:p>
    <w:p w:rsidR="00633C44" w:rsidRPr="00AA47DC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proofErr w:type="gramStart"/>
      <w:r>
        <w:rPr>
          <w:sz w:val="22"/>
          <w:szCs w:val="22"/>
        </w:rPr>
        <w:t>В</w:t>
      </w:r>
      <w:r w:rsidRPr="00AA47DC">
        <w:rPr>
          <w:sz w:val="22"/>
          <w:szCs w:val="22"/>
        </w:rPr>
        <w:t>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</w:r>
      <w:r>
        <w:rPr>
          <w:sz w:val="22"/>
          <w:szCs w:val="22"/>
        </w:rPr>
        <w:t>.</w:t>
      </w:r>
      <w:proofErr w:type="gramEnd"/>
    </w:p>
    <w:p w:rsidR="00633C44" w:rsidRPr="001F3790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1F3790">
        <w:rPr>
          <w:sz w:val="22"/>
          <w:szCs w:val="22"/>
        </w:rPr>
        <w:t>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1F3790">
        <w:rPr>
          <w:sz w:val="22"/>
          <w:szCs w:val="22"/>
        </w:rPr>
        <w:t xml:space="preserve"> (при необходимости), проведение восстановительных работ</w:t>
      </w:r>
      <w:r>
        <w:rPr>
          <w:sz w:val="22"/>
          <w:szCs w:val="22"/>
        </w:rPr>
        <w:t>.</w:t>
      </w:r>
    </w:p>
    <w:p w:rsidR="00633C44" w:rsidRPr="001F3790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1F3790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фасадов многоквартирных домов:</w:t>
      </w:r>
    </w:p>
    <w:p w:rsidR="00633C4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8.1. В</w:t>
      </w:r>
      <w:r w:rsidRPr="001F3790">
        <w:rPr>
          <w:sz w:val="22"/>
          <w:szCs w:val="22"/>
        </w:rPr>
        <w:t>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</w:r>
      <w:r>
        <w:rPr>
          <w:sz w:val="22"/>
          <w:szCs w:val="22"/>
        </w:rPr>
        <w:t>.</w:t>
      </w:r>
    </w:p>
    <w:p w:rsidR="00633C44" w:rsidRPr="001511B5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Pr="001511B5">
        <w:rPr>
          <w:sz w:val="22"/>
          <w:szCs w:val="22"/>
        </w:rPr>
        <w:t>. Укрепление водосточных труб, колен и воронок.</w:t>
      </w:r>
    </w:p>
    <w:p w:rsidR="00633C44" w:rsidRPr="001F3790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8.3. К</w:t>
      </w:r>
      <w:r w:rsidRPr="001F3790">
        <w:rPr>
          <w:sz w:val="22"/>
          <w:szCs w:val="22"/>
        </w:rPr>
        <w:t>онтроль состояния и работоспособности подсветки информационных знаков, входов в подъезды (домовые знаки</w:t>
      </w:r>
      <w:r>
        <w:rPr>
          <w:sz w:val="22"/>
          <w:szCs w:val="22"/>
        </w:rPr>
        <w:t xml:space="preserve">, </w:t>
      </w:r>
      <w:r w:rsidRPr="001511B5">
        <w:rPr>
          <w:sz w:val="22"/>
          <w:szCs w:val="22"/>
        </w:rPr>
        <w:t>флагодержател</w:t>
      </w:r>
      <w:r>
        <w:rPr>
          <w:sz w:val="22"/>
          <w:szCs w:val="22"/>
        </w:rPr>
        <w:t>и</w:t>
      </w:r>
      <w:r w:rsidRPr="001F3790">
        <w:rPr>
          <w:sz w:val="22"/>
          <w:szCs w:val="22"/>
        </w:rPr>
        <w:t xml:space="preserve"> и т.д.)</w:t>
      </w:r>
      <w:r>
        <w:rPr>
          <w:sz w:val="22"/>
          <w:szCs w:val="22"/>
        </w:rPr>
        <w:t>.</w:t>
      </w:r>
    </w:p>
    <w:p w:rsidR="00633C44" w:rsidRPr="001F3790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8.4. В</w:t>
      </w:r>
      <w:r w:rsidRPr="001F3790">
        <w:rPr>
          <w:sz w:val="22"/>
          <w:szCs w:val="22"/>
        </w:rPr>
        <w:t>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</w:r>
      <w:r>
        <w:rPr>
          <w:sz w:val="22"/>
          <w:szCs w:val="22"/>
        </w:rPr>
        <w:t>.</w:t>
      </w:r>
    </w:p>
    <w:p w:rsidR="00633C44" w:rsidRPr="001F3790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8.5. К</w:t>
      </w:r>
      <w:r w:rsidRPr="001F3790">
        <w:rPr>
          <w:sz w:val="22"/>
          <w:szCs w:val="22"/>
        </w:rPr>
        <w:t>онтроль состояния и восстановление или замена отдельных элементов крылец и зонтов над входами в здание, в подвалы и над балконами</w:t>
      </w:r>
      <w:r>
        <w:rPr>
          <w:sz w:val="22"/>
          <w:szCs w:val="22"/>
        </w:rPr>
        <w:t>.</w:t>
      </w:r>
    </w:p>
    <w:p w:rsidR="00633C44" w:rsidRPr="001F3790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8.6. К</w:t>
      </w:r>
      <w:r w:rsidRPr="001F3790">
        <w:rPr>
          <w:sz w:val="22"/>
          <w:szCs w:val="22"/>
        </w:rPr>
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</w:r>
      <w:r>
        <w:rPr>
          <w:sz w:val="22"/>
          <w:szCs w:val="22"/>
        </w:rPr>
        <w:t>.</w:t>
      </w:r>
    </w:p>
    <w:p w:rsidR="00633C44" w:rsidRPr="001F3790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1F3790">
        <w:rPr>
          <w:sz w:val="22"/>
          <w:szCs w:val="22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33C44" w:rsidRPr="007A1211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7A1211">
        <w:rPr>
          <w:rFonts w:ascii="Times New Roman" w:hAnsi="Times New Roman" w:cs="Times New Roman"/>
          <w:b/>
          <w:sz w:val="22"/>
          <w:szCs w:val="22"/>
        </w:rPr>
        <w:t xml:space="preserve">. Работы, выполняемые в целях надлежащего содержания перегородок в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7A1211">
        <w:rPr>
          <w:rFonts w:ascii="Times New Roman" w:hAnsi="Times New Roman" w:cs="Times New Roman"/>
          <w:b/>
          <w:sz w:val="22"/>
          <w:szCs w:val="22"/>
        </w:rPr>
        <w:t>:</w:t>
      </w:r>
    </w:p>
    <w:p w:rsidR="00633C44" w:rsidRPr="00361A4C" w:rsidRDefault="00633C44" w:rsidP="00633C44">
      <w:pPr>
        <w:ind w:left="426" w:hanging="426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9.1. </w:t>
      </w:r>
      <w:r w:rsidRPr="00361A4C">
        <w:rPr>
          <w:spacing w:val="-4"/>
          <w:sz w:val="22"/>
          <w:szCs w:val="22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</w:t>
      </w:r>
    </w:p>
    <w:p w:rsidR="00633C44" w:rsidRPr="007A1211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9.2. П</w:t>
      </w:r>
      <w:r w:rsidRPr="007A1211">
        <w:rPr>
          <w:sz w:val="22"/>
          <w:szCs w:val="22"/>
        </w:rPr>
        <w:t>роверка звукоизоляции и огнезащиты</w:t>
      </w:r>
      <w:r>
        <w:rPr>
          <w:sz w:val="22"/>
          <w:szCs w:val="22"/>
        </w:rPr>
        <w:t>.</w:t>
      </w:r>
    </w:p>
    <w:p w:rsidR="00633C44" w:rsidRPr="007A1211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7A1211">
        <w:rPr>
          <w:sz w:val="22"/>
          <w:szCs w:val="22"/>
        </w:rPr>
        <w:t>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7A1211">
        <w:rPr>
          <w:sz w:val="22"/>
          <w:szCs w:val="22"/>
        </w:rPr>
        <w:t xml:space="preserve"> (при необходимости), проведение восстановительных работ.</w:t>
      </w:r>
    </w:p>
    <w:p w:rsidR="00633C44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121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7A1211">
        <w:rPr>
          <w:rFonts w:ascii="Times New Roman" w:hAnsi="Times New Roman" w:cs="Times New Roman"/>
          <w:b/>
          <w:sz w:val="22"/>
          <w:szCs w:val="22"/>
        </w:rPr>
        <w:t xml:space="preserve">. Работы, выполняемые в целях надлежащего содержания внутренней отделки </w:t>
      </w:r>
      <w:r>
        <w:rPr>
          <w:rFonts w:ascii="Times New Roman" w:hAnsi="Times New Roman" w:cs="Times New Roman"/>
          <w:b/>
          <w:sz w:val="22"/>
          <w:szCs w:val="22"/>
        </w:rPr>
        <w:t>МКД:</w:t>
      </w:r>
    </w:p>
    <w:p w:rsidR="00633C44" w:rsidRPr="007A1211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7A1211">
        <w:rPr>
          <w:sz w:val="22"/>
          <w:szCs w:val="22"/>
        </w:rPr>
        <w:t>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633C44" w:rsidRPr="007A1211" w:rsidRDefault="00633C44" w:rsidP="00633C44">
      <w:pPr>
        <w:pStyle w:val="ConsPlusNormal"/>
        <w:widowControl/>
        <w:spacing w:before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121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7A1211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633C4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11.1. П</w:t>
      </w:r>
      <w:r w:rsidRPr="007A1211">
        <w:rPr>
          <w:sz w:val="22"/>
          <w:szCs w:val="22"/>
        </w:rPr>
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</w:r>
      <w:r>
        <w:rPr>
          <w:sz w:val="22"/>
          <w:szCs w:val="22"/>
        </w:rPr>
        <w:t>.</w:t>
      </w:r>
    </w:p>
    <w:p w:rsidR="00633C44" w:rsidRPr="001511B5" w:rsidRDefault="00633C44" w:rsidP="00633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Pr="001511B5">
        <w:rPr>
          <w:rFonts w:ascii="Times New Roman" w:hAnsi="Times New Roman" w:cs="Times New Roman"/>
          <w:sz w:val="22"/>
          <w:szCs w:val="22"/>
        </w:rPr>
        <w:t>.2. Утепление оконных и балконных проемов.</w:t>
      </w:r>
    </w:p>
    <w:p w:rsidR="00633C44" w:rsidRPr="00361A4C" w:rsidRDefault="00633C44" w:rsidP="00633C44">
      <w:pPr>
        <w:jc w:val="both"/>
        <w:rPr>
          <w:spacing w:val="-2"/>
          <w:sz w:val="22"/>
          <w:szCs w:val="22"/>
        </w:rPr>
      </w:pPr>
      <w:r w:rsidRPr="00361A4C">
        <w:rPr>
          <w:spacing w:val="-2"/>
          <w:sz w:val="22"/>
          <w:szCs w:val="22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633C44" w:rsidRPr="00204854" w:rsidRDefault="00633C44" w:rsidP="00633C44">
      <w:pPr>
        <w:spacing w:before="120"/>
        <w:jc w:val="both"/>
        <w:outlineLvl w:val="1"/>
        <w:rPr>
          <w:b/>
          <w:i/>
          <w:sz w:val="22"/>
          <w:szCs w:val="22"/>
        </w:rPr>
      </w:pPr>
      <w:r w:rsidRPr="00204854">
        <w:rPr>
          <w:b/>
          <w:i/>
          <w:sz w:val="22"/>
          <w:szCs w:val="22"/>
        </w:rPr>
        <w:t>II. Работы, необходимые для надлежащего содержанияоборудования и систем инженерно-технического обеспечения</w:t>
      </w:r>
      <w:proofErr w:type="gramStart"/>
      <w:r w:rsidRPr="00204854">
        <w:rPr>
          <w:b/>
          <w:i/>
          <w:sz w:val="22"/>
          <w:szCs w:val="22"/>
        </w:rPr>
        <w:t>,в</w:t>
      </w:r>
      <w:proofErr w:type="gramEnd"/>
      <w:r w:rsidRPr="00204854">
        <w:rPr>
          <w:b/>
          <w:i/>
          <w:sz w:val="22"/>
          <w:szCs w:val="22"/>
        </w:rPr>
        <w:t>ходящих в состав общего имущества в многоквартирном доме</w:t>
      </w:r>
      <w:r>
        <w:rPr>
          <w:b/>
          <w:i/>
          <w:sz w:val="22"/>
          <w:szCs w:val="22"/>
        </w:rPr>
        <w:t>.</w:t>
      </w:r>
    </w:p>
    <w:p w:rsidR="00633C44" w:rsidRPr="00204854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485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04854">
        <w:rPr>
          <w:rFonts w:ascii="Times New Roman" w:hAnsi="Times New Roman" w:cs="Times New Roman"/>
          <w:b/>
          <w:sz w:val="22"/>
          <w:szCs w:val="22"/>
        </w:rPr>
        <w:t xml:space="preserve">. Работы, выполняемые в целях надлежащего содержания мусоропроводов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204854">
        <w:rPr>
          <w:rFonts w:ascii="Times New Roman" w:hAnsi="Times New Roman" w:cs="Times New Roman"/>
          <w:b/>
          <w:sz w:val="22"/>
          <w:szCs w:val="22"/>
        </w:rPr>
        <w:t>: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12.1. П</w:t>
      </w:r>
      <w:r w:rsidRPr="00204854">
        <w:rPr>
          <w:sz w:val="22"/>
          <w:szCs w:val="22"/>
        </w:rPr>
        <w:t>роверка технического состояния и работоспособности элементов мусоропровода</w:t>
      </w:r>
      <w:r>
        <w:rPr>
          <w:sz w:val="22"/>
          <w:szCs w:val="22"/>
        </w:rPr>
        <w:t>. П</w:t>
      </w:r>
      <w:r w:rsidRPr="00204854">
        <w:rPr>
          <w:sz w:val="22"/>
          <w:szCs w:val="22"/>
        </w:rPr>
        <w:t>ри выявлении засоров - незамедлительное их устранение</w:t>
      </w:r>
      <w:r>
        <w:rPr>
          <w:sz w:val="22"/>
          <w:szCs w:val="22"/>
        </w:rPr>
        <w:t>.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12.2. Ч</w:t>
      </w:r>
      <w:r w:rsidRPr="00204854">
        <w:rPr>
          <w:sz w:val="22"/>
          <w:szCs w:val="22"/>
        </w:rPr>
        <w:t>истка, промывка и дезинфекция загрузочных клапанов стволов мусоропроводов, мусоросборной камеры и ее оборудования</w:t>
      </w:r>
      <w:r>
        <w:rPr>
          <w:sz w:val="22"/>
          <w:szCs w:val="22"/>
        </w:rPr>
        <w:t>.</w:t>
      </w:r>
    </w:p>
    <w:p w:rsidR="00633C44" w:rsidRPr="00204854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04854">
        <w:rPr>
          <w:sz w:val="22"/>
          <w:szCs w:val="22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33C44" w:rsidRPr="00204854" w:rsidRDefault="00633C44" w:rsidP="00633C44">
      <w:pPr>
        <w:pStyle w:val="ConsPlusNormal"/>
        <w:widowControl/>
        <w:spacing w:before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485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04854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систем вентиляции и дымоудаления многоквартирных домов: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13.1. Т</w:t>
      </w:r>
      <w:r w:rsidRPr="00204854">
        <w:rPr>
          <w:sz w:val="22"/>
          <w:szCs w:val="22"/>
        </w:rPr>
        <w:t>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</w:t>
      </w:r>
      <w:r>
        <w:rPr>
          <w:sz w:val="22"/>
          <w:szCs w:val="22"/>
        </w:rPr>
        <w:t>.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13.2. К</w:t>
      </w:r>
      <w:r w:rsidRPr="00204854">
        <w:rPr>
          <w:sz w:val="22"/>
          <w:szCs w:val="22"/>
        </w:rPr>
        <w:t>онтроль состояния, выявление и устранение причин недопустимых вибраций и шума при работе вентиляционной установки;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13.3. П</w:t>
      </w:r>
      <w:r w:rsidRPr="00204854">
        <w:rPr>
          <w:sz w:val="22"/>
          <w:szCs w:val="22"/>
        </w:rPr>
        <w:t>роверка утепления теплых чердаков, плотности закрытия входов на них</w:t>
      </w:r>
      <w:r>
        <w:rPr>
          <w:sz w:val="22"/>
          <w:szCs w:val="22"/>
        </w:rPr>
        <w:t>.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13.4. У</w:t>
      </w:r>
      <w:r w:rsidRPr="00204854">
        <w:rPr>
          <w:sz w:val="22"/>
          <w:szCs w:val="22"/>
        </w:rPr>
        <w:t xml:space="preserve">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 w:rsidRPr="00204854">
        <w:rPr>
          <w:sz w:val="22"/>
          <w:szCs w:val="22"/>
        </w:rPr>
        <w:t>дроссель-клапанов</w:t>
      </w:r>
      <w:proofErr w:type="gramEnd"/>
      <w:r w:rsidRPr="00204854">
        <w:rPr>
          <w:sz w:val="22"/>
          <w:szCs w:val="22"/>
        </w:rPr>
        <w:t xml:space="preserve"> в вытяжных шахтах, зонтов над шахтами и дефлекторов, замена дефективных вытяжных решеток и их креплений</w:t>
      </w:r>
      <w:r>
        <w:rPr>
          <w:sz w:val="22"/>
          <w:szCs w:val="22"/>
        </w:rPr>
        <w:t>.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13.5. П</w:t>
      </w:r>
      <w:r w:rsidRPr="00204854">
        <w:rPr>
          <w:sz w:val="22"/>
          <w:szCs w:val="22"/>
        </w:rPr>
        <w:t>роверка исправности, техническое обслуживание и ремонт оборудования системы холодоснабжения</w:t>
      </w:r>
      <w:r>
        <w:rPr>
          <w:sz w:val="22"/>
          <w:szCs w:val="22"/>
        </w:rPr>
        <w:t>.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13.6. К</w:t>
      </w:r>
      <w:r w:rsidRPr="00204854">
        <w:rPr>
          <w:sz w:val="22"/>
          <w:szCs w:val="22"/>
        </w:rPr>
        <w:t>онтроль и обеспечение исправного состояния систем автоматического дымоудаления</w:t>
      </w:r>
      <w:r>
        <w:rPr>
          <w:sz w:val="22"/>
          <w:szCs w:val="22"/>
        </w:rPr>
        <w:t>.</w:t>
      </w:r>
    </w:p>
    <w:p w:rsidR="00633C44" w:rsidRPr="002048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13.7. К</w:t>
      </w:r>
      <w:r w:rsidRPr="00204854">
        <w:rPr>
          <w:sz w:val="22"/>
          <w:szCs w:val="22"/>
        </w:rPr>
        <w:t>онтроль состояния и восстановление антикоррозионной окраски металлических вытяжных каналов, труб, поддонов и дефлекторов</w:t>
      </w:r>
      <w:r>
        <w:rPr>
          <w:sz w:val="22"/>
          <w:szCs w:val="22"/>
        </w:rPr>
        <w:t>.</w:t>
      </w:r>
    </w:p>
    <w:p w:rsidR="00633C44" w:rsidRPr="00204854" w:rsidRDefault="00633C44" w:rsidP="00633C4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04854">
        <w:rPr>
          <w:sz w:val="22"/>
          <w:szCs w:val="22"/>
        </w:rPr>
        <w:t>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204854">
        <w:rPr>
          <w:sz w:val="22"/>
          <w:szCs w:val="22"/>
        </w:rPr>
        <w:t xml:space="preserve"> (при необходимости), проведение восстановительных работ.</w:t>
      </w:r>
    </w:p>
    <w:p w:rsidR="00633C44" w:rsidRPr="00F24AE3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24AE3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F24AE3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14.1. П</w:t>
      </w:r>
      <w:r w:rsidRPr="00F24AE3">
        <w:rPr>
          <w:sz w:val="22"/>
          <w:szCs w:val="22"/>
        </w:rPr>
        <w:t>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</w:t>
      </w:r>
      <w:r>
        <w:rPr>
          <w:sz w:val="22"/>
          <w:szCs w:val="22"/>
        </w:rPr>
        <w:t>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14.2. П</w:t>
      </w:r>
      <w:r w:rsidRPr="00F24AE3">
        <w:rPr>
          <w:sz w:val="22"/>
          <w:szCs w:val="22"/>
        </w:rPr>
        <w:t>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</w:r>
      <w:r>
        <w:rPr>
          <w:sz w:val="22"/>
          <w:szCs w:val="22"/>
        </w:rPr>
        <w:t>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14.3. Г</w:t>
      </w:r>
      <w:r w:rsidRPr="00F24AE3">
        <w:rPr>
          <w:sz w:val="22"/>
          <w:szCs w:val="22"/>
        </w:rPr>
        <w:t>идравлические и тепловые испытания оборудования индивидуальных тепловых пунктов и водоподкачек</w:t>
      </w:r>
      <w:r>
        <w:rPr>
          <w:sz w:val="22"/>
          <w:szCs w:val="22"/>
        </w:rPr>
        <w:t>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14.4. Р</w:t>
      </w:r>
      <w:r w:rsidRPr="00F24AE3">
        <w:rPr>
          <w:sz w:val="22"/>
          <w:szCs w:val="22"/>
        </w:rPr>
        <w:t>аботы по очистке теплообменного оборудования для удаления накипно-коррозионных отложений</w:t>
      </w:r>
      <w:r>
        <w:rPr>
          <w:sz w:val="22"/>
          <w:szCs w:val="22"/>
        </w:rPr>
        <w:t>.</w:t>
      </w:r>
    </w:p>
    <w:p w:rsidR="00633C4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14.5. П</w:t>
      </w:r>
      <w:r w:rsidRPr="00F24AE3">
        <w:rPr>
          <w:sz w:val="22"/>
          <w:szCs w:val="22"/>
        </w:rPr>
        <w:t xml:space="preserve">роверка работоспособности и обслуживание устройства водоподготовки для системы горячего водоснабжения. </w:t>
      </w:r>
    </w:p>
    <w:p w:rsidR="00633C44" w:rsidRPr="00F24AE3" w:rsidRDefault="00633C44" w:rsidP="00633C44">
      <w:pPr>
        <w:jc w:val="both"/>
        <w:rPr>
          <w:sz w:val="22"/>
          <w:szCs w:val="22"/>
        </w:rPr>
      </w:pPr>
      <w:r w:rsidRPr="00F24AE3">
        <w:rPr>
          <w:sz w:val="22"/>
          <w:szCs w:val="22"/>
        </w:rPr>
        <w:t>При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F24AE3">
        <w:rPr>
          <w:sz w:val="22"/>
          <w:szCs w:val="22"/>
        </w:rPr>
        <w:t xml:space="preserve"> (при необходимости), проведение восстановительных работ.</w:t>
      </w:r>
    </w:p>
    <w:p w:rsidR="00633C44" w:rsidRPr="00F24AE3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24AE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F24AE3">
        <w:rPr>
          <w:rFonts w:ascii="Times New Roman" w:hAnsi="Times New Roman" w:cs="Times New Roman"/>
          <w:b/>
          <w:sz w:val="22"/>
          <w:szCs w:val="22"/>
        </w:rPr>
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633C44" w:rsidRPr="00F24AE3" w:rsidRDefault="00633C44" w:rsidP="00633C44">
      <w:pPr>
        <w:ind w:left="426" w:hanging="426"/>
        <w:jc w:val="both"/>
        <w:rPr>
          <w:spacing w:val="-4"/>
          <w:sz w:val="22"/>
          <w:szCs w:val="22"/>
        </w:rPr>
      </w:pPr>
      <w:r w:rsidRPr="00F24AE3">
        <w:rPr>
          <w:spacing w:val="-4"/>
          <w:sz w:val="22"/>
          <w:szCs w:val="22"/>
        </w:rPr>
        <w:t>15.1.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15.2. П</w:t>
      </w:r>
      <w:r w:rsidRPr="00F24AE3">
        <w:rPr>
          <w:sz w:val="22"/>
          <w:szCs w:val="22"/>
        </w:rPr>
        <w:t>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</w:r>
      <w:r>
        <w:rPr>
          <w:sz w:val="22"/>
          <w:szCs w:val="22"/>
        </w:rPr>
        <w:t>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15.3 К</w:t>
      </w:r>
      <w:r w:rsidRPr="00F24AE3">
        <w:rPr>
          <w:sz w:val="22"/>
          <w:szCs w:val="22"/>
        </w:rPr>
        <w:t>онтроль состояния и замена неисправных контрольно-измерительных приборов (манометров, термометров и т.п.)</w:t>
      </w:r>
      <w:r>
        <w:rPr>
          <w:sz w:val="22"/>
          <w:szCs w:val="22"/>
        </w:rPr>
        <w:t>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15.4. В</w:t>
      </w:r>
      <w:r w:rsidRPr="00F24AE3">
        <w:rPr>
          <w:sz w:val="22"/>
          <w:szCs w:val="22"/>
        </w:rPr>
        <w:t xml:space="preserve"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</w:t>
      </w:r>
      <w:r>
        <w:rPr>
          <w:sz w:val="22"/>
          <w:szCs w:val="22"/>
        </w:rPr>
        <w:t>МКД.</w:t>
      </w:r>
    </w:p>
    <w:p w:rsidR="00633C44" w:rsidRPr="00C73296" w:rsidRDefault="00633C44" w:rsidP="00633C44">
      <w:pPr>
        <w:ind w:left="426" w:hanging="426"/>
        <w:jc w:val="both"/>
        <w:rPr>
          <w:spacing w:val="-2"/>
          <w:sz w:val="22"/>
          <w:szCs w:val="22"/>
        </w:rPr>
      </w:pPr>
      <w:r w:rsidRPr="00C73296">
        <w:rPr>
          <w:spacing w:val="-2"/>
          <w:sz w:val="22"/>
          <w:szCs w:val="22"/>
        </w:rPr>
        <w:t>15.5. Устранение незначительных неисправностей в системах водопровода и канализации (смена прокладок в водопроводных кранах, набивка сальников у водозапорной арматуры с устранением утечки, устранение течи или смена гибкой подводки присоединения санитарных приборов, смена выпусков, переливов, сифонов, участков трубопроводов к сантехническим приборам, замена резиновых манжет унитаза, подчеканка раструбов). Регулировка смывного бачка с устранением утечки. Укрепление расшатанного унитаза, умывальника, раковины, мойки. Устранение засоров внутренних канализационных трубопроводов и санитарных приборов, произошедших не по вине проживающих.</w:t>
      </w:r>
    </w:p>
    <w:p w:rsidR="00633C44" w:rsidRPr="001511B5" w:rsidRDefault="00633C44" w:rsidP="00633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511B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1511B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511B5">
        <w:rPr>
          <w:rFonts w:ascii="Times New Roman" w:hAnsi="Times New Roman" w:cs="Times New Roman"/>
          <w:sz w:val="22"/>
          <w:szCs w:val="22"/>
        </w:rPr>
        <w:t>. Проверка заземления ванн.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15.7 К</w:t>
      </w:r>
      <w:r w:rsidRPr="00F24AE3">
        <w:rPr>
          <w:sz w:val="22"/>
          <w:szCs w:val="22"/>
        </w:rPr>
        <w:t>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</w:r>
      <w:r>
        <w:rPr>
          <w:sz w:val="22"/>
          <w:szCs w:val="22"/>
        </w:rPr>
        <w:t>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15.8. К</w:t>
      </w:r>
      <w:r w:rsidRPr="00F24AE3">
        <w:rPr>
          <w:sz w:val="22"/>
          <w:szCs w:val="22"/>
        </w:rPr>
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</w:r>
      <w:r>
        <w:rPr>
          <w:sz w:val="22"/>
          <w:szCs w:val="22"/>
        </w:rPr>
        <w:t>.</w:t>
      </w:r>
    </w:p>
    <w:p w:rsidR="00633C44" w:rsidRPr="001511B5" w:rsidRDefault="00633C44" w:rsidP="00633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Pr="001511B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511B5">
        <w:rPr>
          <w:rFonts w:ascii="Times New Roman" w:hAnsi="Times New Roman" w:cs="Times New Roman"/>
          <w:sz w:val="22"/>
          <w:szCs w:val="22"/>
        </w:rPr>
        <w:t>. Прочистка внутренней канализации.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15.10. П</w:t>
      </w:r>
      <w:r w:rsidRPr="00F24AE3">
        <w:rPr>
          <w:sz w:val="22"/>
          <w:szCs w:val="22"/>
        </w:rPr>
        <w:t>ереключение в целях надежной эксплуатации режимов работы внутреннего водостока, гидравлического затвора внутреннего водостока</w:t>
      </w:r>
      <w:r>
        <w:rPr>
          <w:sz w:val="22"/>
          <w:szCs w:val="22"/>
        </w:rPr>
        <w:t>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15.11. П</w:t>
      </w:r>
      <w:r w:rsidRPr="00F24AE3">
        <w:rPr>
          <w:sz w:val="22"/>
          <w:szCs w:val="22"/>
        </w:rPr>
        <w:t>ромывка участков водопровода после выполнения ремонтно-строительных работ на водопроводе</w:t>
      </w:r>
      <w:r>
        <w:rPr>
          <w:sz w:val="22"/>
          <w:szCs w:val="22"/>
        </w:rPr>
        <w:t>.</w:t>
      </w:r>
    </w:p>
    <w:p w:rsidR="00633C44" w:rsidRPr="00F24AE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15.12. П</w:t>
      </w:r>
      <w:r w:rsidRPr="00F24AE3">
        <w:rPr>
          <w:sz w:val="22"/>
          <w:szCs w:val="22"/>
        </w:rPr>
        <w:t>ромывка систем водоснабжения для удаления накипно-коррозионных отложений.</w:t>
      </w:r>
    </w:p>
    <w:p w:rsidR="00633C44" w:rsidRPr="00ED07AB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07AB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ED07AB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633C44" w:rsidRPr="001511B5" w:rsidRDefault="00633C44" w:rsidP="00633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</w:t>
      </w:r>
      <w:r w:rsidRPr="001511B5">
        <w:rPr>
          <w:rFonts w:ascii="Times New Roman" w:hAnsi="Times New Roman" w:cs="Times New Roman"/>
          <w:sz w:val="22"/>
          <w:szCs w:val="22"/>
        </w:rPr>
        <w:t>. Консервация системы центрального отопления.</w:t>
      </w:r>
    </w:p>
    <w:p w:rsidR="00633C44" w:rsidRPr="00ED07AB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16.2. И</w:t>
      </w:r>
      <w:r w:rsidRPr="00ED07AB">
        <w:rPr>
          <w:sz w:val="22"/>
          <w:szCs w:val="22"/>
        </w:rPr>
        <w:t>спытания на прочность и плотность (гидравлические испытания) узлов ввода и систем отопления, промывка и регулировка систем отопления</w:t>
      </w:r>
      <w:r>
        <w:rPr>
          <w:sz w:val="22"/>
          <w:szCs w:val="22"/>
        </w:rPr>
        <w:t>.</w:t>
      </w:r>
    </w:p>
    <w:p w:rsidR="00633C44" w:rsidRPr="00ED07AB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16.3. П</w:t>
      </w:r>
      <w:r w:rsidRPr="00ED07AB">
        <w:rPr>
          <w:sz w:val="22"/>
          <w:szCs w:val="22"/>
        </w:rPr>
        <w:t>роведение пробных пусконаладочных работ (пробные топки)</w:t>
      </w:r>
      <w:r>
        <w:rPr>
          <w:sz w:val="22"/>
          <w:szCs w:val="22"/>
        </w:rPr>
        <w:t>.</w:t>
      </w:r>
    </w:p>
    <w:p w:rsidR="00633C44" w:rsidRPr="00ED07AB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16.4. У</w:t>
      </w:r>
      <w:r w:rsidRPr="00ED07AB">
        <w:rPr>
          <w:sz w:val="22"/>
          <w:szCs w:val="22"/>
        </w:rPr>
        <w:t>даление воздуха из системы отопления</w:t>
      </w:r>
      <w:r>
        <w:rPr>
          <w:sz w:val="22"/>
          <w:szCs w:val="22"/>
        </w:rPr>
        <w:t>.</w:t>
      </w:r>
    </w:p>
    <w:p w:rsidR="00633C44" w:rsidRPr="00C73296" w:rsidRDefault="00633C44" w:rsidP="00633C44">
      <w:pPr>
        <w:ind w:left="426" w:hanging="426"/>
        <w:jc w:val="both"/>
        <w:rPr>
          <w:spacing w:val="-2"/>
          <w:sz w:val="22"/>
          <w:szCs w:val="22"/>
        </w:rPr>
      </w:pPr>
      <w:r w:rsidRPr="00C73296">
        <w:rPr>
          <w:spacing w:val="-2"/>
          <w:sz w:val="22"/>
          <w:szCs w:val="22"/>
        </w:rPr>
        <w:lastRenderedPageBreak/>
        <w:t>16.5. Промывка централизованных систем теплоснабжения для удаления накипно-коррозионных отложений.</w:t>
      </w:r>
    </w:p>
    <w:p w:rsidR="00633C44" w:rsidRPr="00ED07AB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</w:t>
      </w:r>
      <w:r w:rsidRPr="00ED07AB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633C44" w:rsidRPr="00ED07AB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17.1. П</w:t>
      </w:r>
      <w:r w:rsidRPr="00ED07AB">
        <w:rPr>
          <w:sz w:val="22"/>
          <w:szCs w:val="22"/>
        </w:rPr>
        <w:t>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</w:r>
      <w:r>
        <w:rPr>
          <w:sz w:val="22"/>
          <w:szCs w:val="22"/>
        </w:rPr>
        <w:t>.</w:t>
      </w:r>
    </w:p>
    <w:p w:rsidR="00633C44" w:rsidRPr="00ED07AB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17.2. П</w:t>
      </w:r>
      <w:r w:rsidRPr="00ED07AB">
        <w:rPr>
          <w:sz w:val="22"/>
          <w:szCs w:val="22"/>
        </w:rPr>
        <w:t>роверка и обеспечение работоспособности устройств защитного отключения</w:t>
      </w:r>
      <w:r>
        <w:rPr>
          <w:sz w:val="22"/>
          <w:szCs w:val="22"/>
        </w:rPr>
        <w:t>.</w:t>
      </w:r>
    </w:p>
    <w:p w:rsidR="00633C44" w:rsidRPr="00ED07AB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17.3. Т</w:t>
      </w:r>
      <w:r w:rsidRPr="00ED07AB">
        <w:rPr>
          <w:sz w:val="22"/>
          <w:szCs w:val="22"/>
        </w:rPr>
        <w:t>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</w:r>
      <w:r>
        <w:rPr>
          <w:sz w:val="22"/>
          <w:szCs w:val="22"/>
        </w:rPr>
        <w:t>.</w:t>
      </w:r>
    </w:p>
    <w:p w:rsidR="00633C44" w:rsidRPr="00ED07AB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17.4. К</w:t>
      </w:r>
      <w:r w:rsidRPr="00ED07AB">
        <w:rPr>
          <w:sz w:val="22"/>
          <w:szCs w:val="22"/>
        </w:rPr>
        <w:t>онтроль состояния и замена вышедших из строя датчиков, проводки и оборудования пожарной и охранной сигнализации.</w:t>
      </w:r>
    </w:p>
    <w:p w:rsidR="00633C44" w:rsidRPr="001511B5" w:rsidRDefault="00633C44" w:rsidP="00633C44">
      <w:pPr>
        <w:ind w:left="426" w:hanging="426"/>
        <w:jc w:val="both"/>
        <w:rPr>
          <w:sz w:val="22"/>
          <w:szCs w:val="22"/>
        </w:rPr>
      </w:pPr>
      <w:r w:rsidRPr="001511B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1511B5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1511B5">
        <w:rPr>
          <w:sz w:val="22"/>
          <w:szCs w:val="22"/>
        </w:rPr>
        <w:t>. Устранение незначительных неисправностей электротехнических устройств (смена перегоревших электролампочек, смена и ремонт штепсельных розеток и выключателей, мелкий ремонт электропроводки и др. в помещениях общего пользования).</w:t>
      </w:r>
    </w:p>
    <w:p w:rsidR="00633C44" w:rsidRPr="000E3343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</w:t>
      </w:r>
      <w:r w:rsidRPr="000E3343">
        <w:rPr>
          <w:rFonts w:ascii="Times New Roman" w:hAnsi="Times New Roman" w:cs="Times New Roman"/>
          <w:b/>
          <w:sz w:val="22"/>
          <w:szCs w:val="22"/>
        </w:rPr>
        <w:t xml:space="preserve">. Работы, выполняемые в целях надлежащего содержания и ремонта лифта (лифтов) в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0E3343">
        <w:rPr>
          <w:rFonts w:ascii="Times New Roman" w:hAnsi="Times New Roman" w:cs="Times New Roman"/>
          <w:b/>
          <w:sz w:val="22"/>
          <w:szCs w:val="22"/>
        </w:rPr>
        <w:t>:</w:t>
      </w:r>
    </w:p>
    <w:p w:rsidR="00633C44" w:rsidRPr="000E334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18.1. О</w:t>
      </w:r>
      <w:r w:rsidRPr="000E3343">
        <w:rPr>
          <w:sz w:val="22"/>
          <w:szCs w:val="22"/>
        </w:rPr>
        <w:t>рганизация системы диспетчерского контроля и обеспечение диспетчерской связи с кабиной лифта</w:t>
      </w:r>
      <w:r>
        <w:rPr>
          <w:sz w:val="22"/>
          <w:szCs w:val="22"/>
        </w:rPr>
        <w:t>.</w:t>
      </w:r>
    </w:p>
    <w:p w:rsidR="00633C44" w:rsidRPr="000E334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18.2. О</w:t>
      </w:r>
      <w:r w:rsidRPr="000E3343">
        <w:rPr>
          <w:sz w:val="22"/>
          <w:szCs w:val="22"/>
        </w:rPr>
        <w:t>беспечение проведения осмотров, технического обслуживания и ремонт лифта (лифтов)</w:t>
      </w:r>
      <w:r>
        <w:rPr>
          <w:sz w:val="22"/>
          <w:szCs w:val="22"/>
        </w:rPr>
        <w:t>.</w:t>
      </w:r>
    </w:p>
    <w:p w:rsidR="00633C44" w:rsidRPr="000E334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18.3 О</w:t>
      </w:r>
      <w:r w:rsidRPr="000E3343">
        <w:rPr>
          <w:sz w:val="22"/>
          <w:szCs w:val="22"/>
        </w:rPr>
        <w:t>беспечение проведения аварийного обслуживания лифта (лифтов)</w:t>
      </w:r>
      <w:r>
        <w:rPr>
          <w:sz w:val="22"/>
          <w:szCs w:val="22"/>
        </w:rPr>
        <w:t>.</w:t>
      </w:r>
    </w:p>
    <w:p w:rsidR="00633C44" w:rsidRPr="000E3343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18.4. О</w:t>
      </w:r>
      <w:r w:rsidRPr="000E3343">
        <w:rPr>
          <w:sz w:val="22"/>
          <w:szCs w:val="22"/>
        </w:rPr>
        <w:t>беспечение проведения технического освидетельствования лифта (лифтов), в том числе после замены элементов оборудования.</w:t>
      </w:r>
    </w:p>
    <w:p w:rsidR="00633C44" w:rsidRPr="000E3343" w:rsidRDefault="00633C44" w:rsidP="00633C44">
      <w:pPr>
        <w:spacing w:before="120"/>
        <w:jc w:val="both"/>
        <w:outlineLvl w:val="1"/>
        <w:rPr>
          <w:b/>
          <w:i/>
          <w:sz w:val="22"/>
          <w:szCs w:val="22"/>
        </w:rPr>
      </w:pPr>
      <w:r w:rsidRPr="000E3343">
        <w:rPr>
          <w:b/>
          <w:i/>
          <w:sz w:val="22"/>
          <w:szCs w:val="22"/>
        </w:rPr>
        <w:t xml:space="preserve">III. Работы и услуги по содержанию иного общего имуществав многоквартирном </w:t>
      </w:r>
      <w:proofErr w:type="gramStart"/>
      <w:r w:rsidRPr="000E3343">
        <w:rPr>
          <w:b/>
          <w:i/>
          <w:sz w:val="22"/>
          <w:szCs w:val="22"/>
        </w:rPr>
        <w:t>доме</w:t>
      </w:r>
      <w:proofErr w:type="gramEnd"/>
      <w:r>
        <w:rPr>
          <w:b/>
          <w:i/>
          <w:sz w:val="22"/>
          <w:szCs w:val="22"/>
        </w:rPr>
        <w:t>.</w:t>
      </w:r>
    </w:p>
    <w:p w:rsidR="00633C44" w:rsidRPr="000E3343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</w:t>
      </w:r>
      <w:r w:rsidRPr="000E3343">
        <w:rPr>
          <w:rFonts w:ascii="Times New Roman" w:hAnsi="Times New Roman" w:cs="Times New Roman"/>
          <w:b/>
          <w:sz w:val="22"/>
          <w:szCs w:val="22"/>
        </w:rPr>
        <w:t xml:space="preserve">. Работы по содержанию помещений, входящих в состав общего имущества в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0E3343">
        <w:rPr>
          <w:rFonts w:ascii="Times New Roman" w:hAnsi="Times New Roman" w:cs="Times New Roman"/>
          <w:b/>
          <w:sz w:val="22"/>
          <w:szCs w:val="22"/>
        </w:rPr>
        <w:t>:</w:t>
      </w:r>
    </w:p>
    <w:p w:rsidR="00633C44" w:rsidRPr="000E1E59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19.1. С</w:t>
      </w:r>
      <w:r w:rsidRPr="000E1E59">
        <w:rPr>
          <w:sz w:val="22"/>
          <w:szCs w:val="22"/>
        </w:rPr>
        <w:t>ухая и влажная уборка тамбуров, холлов, коридоров, галерей, лифтовых площадок и лифтовых холлов и кабин, лестничных площадок и маршей, пандусов</w:t>
      </w:r>
      <w:r>
        <w:rPr>
          <w:sz w:val="22"/>
          <w:szCs w:val="22"/>
        </w:rPr>
        <w:t>.</w:t>
      </w:r>
    </w:p>
    <w:p w:rsidR="00633C44" w:rsidRPr="000E1E59" w:rsidRDefault="00633C44" w:rsidP="00633C44">
      <w:pPr>
        <w:ind w:left="426" w:hanging="426"/>
        <w:jc w:val="both"/>
        <w:rPr>
          <w:spacing w:val="-4"/>
          <w:sz w:val="22"/>
          <w:szCs w:val="22"/>
        </w:rPr>
      </w:pPr>
      <w:r w:rsidRPr="000E1E59">
        <w:rPr>
          <w:spacing w:val="-4"/>
          <w:sz w:val="22"/>
          <w:szCs w:val="22"/>
        </w:rPr>
        <w:t>19.2.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</w:r>
    </w:p>
    <w:p w:rsidR="00633C44" w:rsidRPr="000E1E59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19.3. М</w:t>
      </w:r>
      <w:r w:rsidRPr="000E1E59">
        <w:rPr>
          <w:sz w:val="22"/>
          <w:szCs w:val="22"/>
        </w:rPr>
        <w:t>ытье окон</w:t>
      </w:r>
      <w:r>
        <w:rPr>
          <w:sz w:val="22"/>
          <w:szCs w:val="22"/>
        </w:rPr>
        <w:t>.</w:t>
      </w:r>
    </w:p>
    <w:p w:rsidR="00633C44" w:rsidRPr="000E1E59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19.4. О</w:t>
      </w:r>
      <w:r w:rsidRPr="000E1E59">
        <w:rPr>
          <w:sz w:val="22"/>
          <w:szCs w:val="22"/>
        </w:rPr>
        <w:t>чистка систем защиты от грязи (металлических решеток, ячеистых покрытий, приямков, текстильных матов)</w:t>
      </w:r>
      <w:r>
        <w:rPr>
          <w:sz w:val="22"/>
          <w:szCs w:val="22"/>
        </w:rPr>
        <w:t>.</w:t>
      </w:r>
    </w:p>
    <w:p w:rsidR="00633C44" w:rsidRPr="000E1E59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19.5. П</w:t>
      </w:r>
      <w:r w:rsidRPr="000E1E59">
        <w:rPr>
          <w:sz w:val="22"/>
          <w:szCs w:val="22"/>
        </w:rPr>
        <w:t xml:space="preserve">роведение дератизации и дезинсекции помещений, входящих в состав общего имущества в </w:t>
      </w:r>
      <w:r>
        <w:rPr>
          <w:sz w:val="22"/>
          <w:szCs w:val="22"/>
        </w:rPr>
        <w:t>МКД</w:t>
      </w:r>
      <w:r w:rsidRPr="000E1E59">
        <w:rPr>
          <w:sz w:val="22"/>
          <w:szCs w:val="22"/>
        </w:rPr>
        <w:t>.</w:t>
      </w:r>
    </w:p>
    <w:p w:rsidR="00633C44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1E59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0E1E59">
        <w:rPr>
          <w:rFonts w:ascii="Times New Roman" w:hAnsi="Times New Roman" w:cs="Times New Roman"/>
          <w:b/>
          <w:sz w:val="22"/>
          <w:szCs w:val="22"/>
        </w:rPr>
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633C44" w:rsidRPr="000E1E59" w:rsidRDefault="00633C44" w:rsidP="00633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</w:t>
      </w:r>
      <w:r w:rsidRPr="000E1E59">
        <w:rPr>
          <w:rFonts w:ascii="Times New Roman" w:hAnsi="Times New Roman" w:cs="Times New Roman"/>
          <w:sz w:val="22"/>
          <w:szCs w:val="22"/>
        </w:rPr>
        <w:t xml:space="preserve"> Ремонт оборудования детских и спортивных площадок.</w:t>
      </w:r>
    </w:p>
    <w:p w:rsidR="00633C44" w:rsidRDefault="00633C44" w:rsidP="00633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</w:t>
      </w:r>
      <w:r w:rsidRPr="001511B5">
        <w:rPr>
          <w:rFonts w:ascii="Times New Roman" w:hAnsi="Times New Roman" w:cs="Times New Roman"/>
          <w:sz w:val="22"/>
          <w:szCs w:val="22"/>
        </w:rPr>
        <w:t xml:space="preserve"> Ремонт просевшихотмосток.</w:t>
      </w:r>
    </w:p>
    <w:p w:rsidR="00633C44" w:rsidRPr="008A0554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0554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8A055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8A0554">
        <w:rPr>
          <w:rFonts w:ascii="Times New Roman" w:hAnsi="Times New Roman" w:cs="Times New Roman"/>
          <w:b/>
          <w:sz w:val="22"/>
          <w:szCs w:val="22"/>
        </w:rPr>
        <w:t xml:space="preserve">Работы по содержанию придомовой территории в </w:t>
      </w:r>
      <w:r w:rsidRPr="000E1E59">
        <w:rPr>
          <w:rFonts w:ascii="Times New Roman" w:hAnsi="Times New Roman" w:cs="Times New Roman"/>
          <w:b/>
          <w:sz w:val="22"/>
          <w:szCs w:val="22"/>
        </w:rPr>
        <w:t>холодный</w:t>
      </w:r>
      <w:r w:rsidRPr="008A0554">
        <w:rPr>
          <w:rFonts w:ascii="Times New Roman" w:hAnsi="Times New Roman" w:cs="Times New Roman"/>
          <w:b/>
          <w:sz w:val="22"/>
          <w:szCs w:val="22"/>
        </w:rPr>
        <w:t xml:space="preserve"> период года:</w:t>
      </w:r>
    </w:p>
    <w:p w:rsidR="00633C4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20.1.1. Посыпка территории антигололедными материалами.</w:t>
      </w:r>
    </w:p>
    <w:p w:rsidR="00633C44" w:rsidRPr="008A0554" w:rsidRDefault="00633C44" w:rsidP="00633C44">
      <w:pPr>
        <w:ind w:left="426" w:hanging="426"/>
        <w:jc w:val="both"/>
        <w:rPr>
          <w:spacing w:val="-2"/>
          <w:sz w:val="22"/>
          <w:szCs w:val="22"/>
        </w:rPr>
      </w:pPr>
      <w:r w:rsidRPr="008A0554">
        <w:rPr>
          <w:spacing w:val="-2"/>
          <w:sz w:val="22"/>
          <w:szCs w:val="22"/>
        </w:rPr>
        <w:t>20.1.2. Очистка крышек люков колодцев и пожарных гидрантов от снега и льда толщиной слоя свыше 5 см.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20.1.3. С</w:t>
      </w:r>
      <w:r w:rsidRPr="008A0554">
        <w:rPr>
          <w:sz w:val="22"/>
          <w:szCs w:val="22"/>
        </w:rPr>
        <w:t>двигание свежевыпавшего снега и очистка придомовой территории от снега и льда при наличии колейности свыше 5 см</w:t>
      </w:r>
      <w:r>
        <w:rPr>
          <w:sz w:val="22"/>
          <w:szCs w:val="22"/>
        </w:rPr>
        <w:t>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20.1.4. О</w:t>
      </w:r>
      <w:r w:rsidRPr="008A0554">
        <w:rPr>
          <w:sz w:val="22"/>
          <w:szCs w:val="22"/>
        </w:rPr>
        <w:t>чистка придомовой территории от снега наносного происхождения (или подметание такой территории, свободной от снежного покрова)</w:t>
      </w:r>
      <w:r>
        <w:rPr>
          <w:sz w:val="22"/>
          <w:szCs w:val="22"/>
        </w:rPr>
        <w:t>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20.1.5. О</w:t>
      </w:r>
      <w:r w:rsidRPr="008A0554">
        <w:rPr>
          <w:sz w:val="22"/>
          <w:szCs w:val="22"/>
        </w:rPr>
        <w:t>чистка придомовой территории от наледи и льда</w:t>
      </w:r>
      <w:r>
        <w:rPr>
          <w:sz w:val="22"/>
          <w:szCs w:val="22"/>
        </w:rPr>
        <w:t>, в оттепель очистка газонов от мусора.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20.1.6. О</w:t>
      </w:r>
      <w:r w:rsidRPr="008A0554">
        <w:rPr>
          <w:sz w:val="22"/>
          <w:szCs w:val="22"/>
        </w:rPr>
        <w:t>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</w:t>
      </w:r>
      <w:r>
        <w:rPr>
          <w:sz w:val="22"/>
          <w:szCs w:val="22"/>
        </w:rPr>
        <w:t>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20.1.7. У</w:t>
      </w:r>
      <w:r w:rsidRPr="008A0554">
        <w:rPr>
          <w:sz w:val="22"/>
          <w:szCs w:val="22"/>
        </w:rPr>
        <w:t>борка крыльца и площадки перед входом в подъезд.</w:t>
      </w:r>
    </w:p>
    <w:p w:rsidR="00633C44" w:rsidRPr="008A0554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0554">
        <w:rPr>
          <w:rFonts w:ascii="Times New Roman" w:hAnsi="Times New Roman" w:cs="Times New Roman"/>
          <w:b/>
          <w:sz w:val="22"/>
          <w:szCs w:val="22"/>
        </w:rPr>
        <w:lastRenderedPageBreak/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8A055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8A0554">
        <w:rPr>
          <w:rFonts w:ascii="Times New Roman" w:hAnsi="Times New Roman" w:cs="Times New Roman"/>
          <w:b/>
          <w:sz w:val="22"/>
          <w:szCs w:val="22"/>
        </w:rPr>
        <w:t xml:space="preserve">Работы по содержанию придомовой территории в </w:t>
      </w:r>
      <w:r>
        <w:rPr>
          <w:rFonts w:ascii="Times New Roman" w:hAnsi="Times New Roman" w:cs="Times New Roman"/>
          <w:b/>
          <w:sz w:val="22"/>
          <w:szCs w:val="22"/>
        </w:rPr>
        <w:t>теплый</w:t>
      </w:r>
      <w:r w:rsidRPr="008A0554">
        <w:rPr>
          <w:rFonts w:ascii="Times New Roman" w:hAnsi="Times New Roman" w:cs="Times New Roman"/>
          <w:b/>
          <w:sz w:val="22"/>
          <w:szCs w:val="22"/>
        </w:rPr>
        <w:t xml:space="preserve"> период года: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20.2.1. П</w:t>
      </w:r>
      <w:r w:rsidRPr="008A0554">
        <w:rPr>
          <w:sz w:val="22"/>
          <w:szCs w:val="22"/>
        </w:rPr>
        <w:t>одметание и уборка придомовой территории</w:t>
      </w:r>
      <w:r>
        <w:rPr>
          <w:sz w:val="22"/>
          <w:szCs w:val="22"/>
        </w:rPr>
        <w:t>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20.2.2. О</w:t>
      </w:r>
      <w:r w:rsidRPr="008A0554">
        <w:rPr>
          <w:sz w:val="22"/>
          <w:szCs w:val="22"/>
        </w:rPr>
        <w:t>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</w:t>
      </w:r>
      <w:r>
        <w:rPr>
          <w:sz w:val="22"/>
          <w:szCs w:val="22"/>
        </w:rPr>
        <w:t>.</w:t>
      </w:r>
    </w:p>
    <w:p w:rsidR="00633C4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20.2.3. Промывка территории после зимнего периода.</w:t>
      </w:r>
    </w:p>
    <w:p w:rsidR="00633C4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20.2.4. У</w:t>
      </w:r>
      <w:r w:rsidRPr="008A0554">
        <w:rPr>
          <w:sz w:val="22"/>
          <w:szCs w:val="22"/>
        </w:rPr>
        <w:t>борка и выкашивание газонов</w:t>
      </w:r>
      <w:r>
        <w:rPr>
          <w:sz w:val="22"/>
          <w:szCs w:val="22"/>
        </w:rPr>
        <w:t>, очистка газонов от опавших листьев.</w:t>
      </w:r>
    </w:p>
    <w:p w:rsidR="00633C4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20.2.5. Формовка деревьев и кустарников.</w:t>
      </w:r>
    </w:p>
    <w:p w:rsidR="00633C4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20.2.6. Погрузка и вывоз смета и листвы.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20.2.7. Поливка территории, газонов и зеленых насаждений.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20.2.8. П</w:t>
      </w:r>
      <w:r w:rsidRPr="008A0554">
        <w:rPr>
          <w:sz w:val="22"/>
          <w:szCs w:val="22"/>
        </w:rPr>
        <w:t>рочистка ливневой канализации</w:t>
      </w:r>
      <w:r>
        <w:rPr>
          <w:sz w:val="22"/>
          <w:szCs w:val="22"/>
        </w:rPr>
        <w:t>.</w:t>
      </w:r>
    </w:p>
    <w:p w:rsidR="00633C44" w:rsidRPr="008A0554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20.2.9. У</w:t>
      </w:r>
      <w:r w:rsidRPr="008A0554">
        <w:rPr>
          <w:sz w:val="22"/>
          <w:szCs w:val="22"/>
        </w:rPr>
        <w:t>борка крыльца и площадки перед входом в подъезд, очистка металлической решетки и приямка.</w:t>
      </w:r>
    </w:p>
    <w:p w:rsidR="00633C44" w:rsidRPr="00352D70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2D7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352D70">
        <w:rPr>
          <w:rFonts w:ascii="Times New Roman" w:hAnsi="Times New Roman" w:cs="Times New Roman"/>
          <w:b/>
          <w:sz w:val="22"/>
          <w:szCs w:val="22"/>
        </w:rPr>
        <w:t>. Работы по обеспечению вывоза бытовых отходов, в том числе откачке жидких бытовых отходов:</w:t>
      </w:r>
    </w:p>
    <w:p w:rsidR="00633C44" w:rsidRPr="00352D70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21.1. Н</w:t>
      </w:r>
      <w:r w:rsidRPr="00352D70">
        <w:rPr>
          <w:sz w:val="22"/>
          <w:szCs w:val="22"/>
        </w:rPr>
        <w:t>езамедлительный вывоз твердых бытовых отходов при накоплении более 2,5 куб. метров</w:t>
      </w:r>
      <w:r>
        <w:rPr>
          <w:sz w:val="22"/>
          <w:szCs w:val="22"/>
        </w:rPr>
        <w:t>.</w:t>
      </w:r>
    </w:p>
    <w:p w:rsidR="00633C44" w:rsidRPr="00352D70" w:rsidRDefault="00633C44" w:rsidP="00633C4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21.2. О</w:t>
      </w:r>
      <w:r w:rsidRPr="00352D70">
        <w:rPr>
          <w:sz w:val="22"/>
          <w:szCs w:val="22"/>
        </w:rPr>
        <w:t>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633C44" w:rsidRPr="000706C0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52D7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352D70">
        <w:rPr>
          <w:rFonts w:ascii="Times New Roman" w:hAnsi="Times New Roman" w:cs="Times New Roman"/>
          <w:b/>
          <w:sz w:val="22"/>
          <w:szCs w:val="22"/>
        </w:rPr>
        <w:t xml:space="preserve">. Работы по обеспечению требований пожарной безопасности - </w:t>
      </w:r>
      <w:r w:rsidRPr="000706C0">
        <w:rPr>
          <w:rFonts w:ascii="Times New Roman" w:hAnsi="Times New Roman" w:cs="Times New Roman"/>
          <w:sz w:val="22"/>
          <w:szCs w:val="22"/>
        </w:rPr>
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0706C0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0706C0">
        <w:rPr>
          <w:rFonts w:ascii="Times New Roman" w:hAnsi="Times New Roman" w:cs="Times New Roman"/>
          <w:sz w:val="22"/>
          <w:szCs w:val="22"/>
        </w:rPr>
        <w:t>отивопожарной защиты, противодымной защиты.</w:t>
      </w:r>
    </w:p>
    <w:p w:rsidR="00633C44" w:rsidRPr="00352D70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2D7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352D70">
        <w:rPr>
          <w:rFonts w:ascii="Times New Roman" w:hAnsi="Times New Roman" w:cs="Times New Roman"/>
          <w:b/>
          <w:sz w:val="22"/>
          <w:szCs w:val="22"/>
        </w:rPr>
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633C44" w:rsidRPr="00352D70" w:rsidRDefault="00633C44" w:rsidP="00633C4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11B5">
        <w:rPr>
          <w:rFonts w:ascii="Times New Roman" w:hAnsi="Times New Roman" w:cs="Times New Roman"/>
          <w:b/>
          <w:sz w:val="22"/>
          <w:szCs w:val="22"/>
        </w:rPr>
        <w:t>Содержание собственной аварийной службы или договор подряда.</w:t>
      </w:r>
    </w:p>
    <w:p w:rsidR="00633C44" w:rsidRPr="001511B5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24</w:t>
      </w:r>
      <w:r w:rsidRPr="001511B5">
        <w:rPr>
          <w:rFonts w:ascii="Times New Roman" w:hAnsi="Times New Roman" w:cs="Times New Roman"/>
          <w:b/>
          <w:sz w:val="22"/>
          <w:szCs w:val="22"/>
        </w:rPr>
        <w:t xml:space="preserve">. Работы и услуги по договорам </w:t>
      </w:r>
      <w:proofErr w:type="gramStart"/>
      <w:r w:rsidRPr="001511B5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  <w:r w:rsidRPr="001511B5">
        <w:rPr>
          <w:rFonts w:ascii="Times New Roman" w:hAnsi="Times New Roman" w:cs="Times New Roman"/>
          <w:b/>
          <w:sz w:val="22"/>
          <w:szCs w:val="22"/>
        </w:rPr>
        <w:t xml:space="preserve"> специализированным организациями (прочистка вентканалов, замер сопротивления изоляции проводов, поверка манометров, счетчиков и узлов учета поставляемых энергоресурсов и т.п.</w:t>
      </w:r>
      <w:r>
        <w:rPr>
          <w:rFonts w:ascii="Times New Roman" w:hAnsi="Times New Roman" w:cs="Times New Roman"/>
          <w:b/>
          <w:sz w:val="22"/>
          <w:szCs w:val="22"/>
        </w:rPr>
        <w:t>)</w:t>
      </w:r>
    </w:p>
    <w:p w:rsidR="00633C44" w:rsidRPr="001511B5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spacing w:val="-4"/>
          <w:sz w:val="22"/>
          <w:szCs w:val="22"/>
        </w:rPr>
        <w:t>25</w:t>
      </w:r>
      <w:r w:rsidRPr="001511B5">
        <w:rPr>
          <w:rFonts w:ascii="Times New Roman" w:hAnsi="Times New Roman" w:cs="Times New Roman"/>
          <w:b/>
          <w:spacing w:val="-4"/>
          <w:sz w:val="22"/>
          <w:szCs w:val="22"/>
        </w:rPr>
        <w:t>. Услуги по обследованию аварийного состояния помещений МКД, технической инвентаризации, техническому обслуживанию общедомовых узлов учетов энергоресурсов, транспортные расходы по обслуживанию МКД.</w:t>
      </w:r>
    </w:p>
    <w:p w:rsidR="00633C44" w:rsidRPr="001511B5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26</w:t>
      </w:r>
      <w:r w:rsidRPr="001511B5">
        <w:rPr>
          <w:rFonts w:ascii="Times New Roman" w:hAnsi="Times New Roman" w:cs="Times New Roman"/>
          <w:b/>
          <w:sz w:val="22"/>
          <w:szCs w:val="22"/>
        </w:rPr>
        <w:t>. Услуги по коммунальному освещению мест общего пользования и на технические нужды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633C44" w:rsidRPr="001511B5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27</w:t>
      </w:r>
      <w:r w:rsidRPr="001511B5">
        <w:rPr>
          <w:rFonts w:ascii="Times New Roman" w:hAnsi="Times New Roman" w:cs="Times New Roman"/>
          <w:b/>
          <w:sz w:val="22"/>
          <w:szCs w:val="22"/>
        </w:rPr>
        <w:t>. Услуги по обеспечению тепловой энергией на собственные и технологические нужды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633C44" w:rsidRPr="001511B5" w:rsidRDefault="00633C44" w:rsidP="00633C4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28</w:t>
      </w:r>
      <w:r w:rsidRPr="001511B5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Pr="001511B5">
        <w:rPr>
          <w:rFonts w:ascii="Times New Roman" w:hAnsi="Times New Roman" w:cs="Times New Roman"/>
          <w:b/>
          <w:sz w:val="22"/>
          <w:szCs w:val="22"/>
        </w:rPr>
        <w:t>Услуги по водоснабжению и водоотведению на технологические нужды (поливка территории, промывка системы отопления при подготовке к сезонной эксплуатации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633C44" w:rsidRPr="001511B5" w:rsidRDefault="00633C44" w:rsidP="00633C4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29</w:t>
      </w:r>
      <w:r w:rsidRPr="001511B5">
        <w:rPr>
          <w:rFonts w:ascii="Times New Roman" w:hAnsi="Times New Roman" w:cs="Times New Roman"/>
          <w:b/>
          <w:sz w:val="22"/>
          <w:szCs w:val="22"/>
        </w:rPr>
        <w:t>. Текущий ремонт общего имущества многоквартирного дома.</w:t>
      </w:r>
    </w:p>
    <w:p w:rsidR="00E64D09" w:rsidRDefault="00B61CCF" w:rsidP="00E62374">
      <w:pPr>
        <w:pStyle w:val="ConsPlusNonformat"/>
        <w:widowControl/>
        <w:tabs>
          <w:tab w:val="left" w:pos="4785"/>
        </w:tabs>
        <w:ind w:left="288"/>
        <w:jc w:val="right"/>
      </w:pPr>
      <w:r>
        <w:br w:type="page"/>
      </w:r>
    </w:p>
    <w:p w:rsidR="00E64D09" w:rsidRDefault="00E64D09" w:rsidP="00E62374">
      <w:pPr>
        <w:pStyle w:val="ConsPlusNonformat"/>
        <w:widowControl/>
        <w:tabs>
          <w:tab w:val="left" w:pos="4785"/>
        </w:tabs>
        <w:ind w:left="288"/>
        <w:jc w:val="right"/>
      </w:pPr>
    </w:p>
    <w:p w:rsidR="00885133" w:rsidRDefault="00885133" w:rsidP="00EC115E">
      <w:pPr>
        <w:rPr>
          <w:b/>
          <w:bCs/>
          <w:sz w:val="22"/>
          <w:szCs w:val="22"/>
          <w:u w:val="single"/>
        </w:rPr>
      </w:pPr>
    </w:p>
    <w:p w:rsidR="00A25C87" w:rsidRDefault="00A25C87" w:rsidP="00DF15D4">
      <w:pPr>
        <w:jc w:val="center"/>
        <w:rPr>
          <w:b/>
          <w:color w:val="000000"/>
          <w:sz w:val="32"/>
          <w:szCs w:val="32"/>
        </w:rPr>
      </w:pPr>
    </w:p>
    <w:p w:rsidR="00DF15D4" w:rsidRDefault="00DF15D4" w:rsidP="00DF15D4">
      <w:pPr>
        <w:jc w:val="center"/>
        <w:rPr>
          <w:b/>
          <w:color w:val="000000"/>
          <w:sz w:val="32"/>
          <w:szCs w:val="32"/>
        </w:rPr>
      </w:pPr>
    </w:p>
    <w:p w:rsidR="00DF15D4" w:rsidRPr="00475906" w:rsidRDefault="00EC115E" w:rsidP="00DF15D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 О М </w:t>
      </w:r>
      <w:r w:rsidR="00DF15D4">
        <w:rPr>
          <w:b/>
          <w:color w:val="000000"/>
          <w:sz w:val="32"/>
          <w:szCs w:val="32"/>
        </w:rPr>
        <w:t>4</w:t>
      </w:r>
    </w:p>
    <w:p w:rsidR="00DF15D4" w:rsidRDefault="00DF15D4" w:rsidP="00DF15D4">
      <w:pPr>
        <w:pStyle w:val="a4"/>
        <w:jc w:val="center"/>
        <w:rPr>
          <w:b/>
          <w:caps/>
          <w:sz w:val="28"/>
          <w:szCs w:val="28"/>
        </w:rPr>
      </w:pPr>
    </w:p>
    <w:p w:rsidR="00DF15D4" w:rsidRDefault="00EC115E" w:rsidP="00DF15D4">
      <w:pPr>
        <w:pStyle w:val="a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 </w:t>
      </w:r>
      <w:r w:rsidR="00DF15D4">
        <w:rPr>
          <w:b/>
          <w:caps/>
          <w:sz w:val="28"/>
          <w:szCs w:val="28"/>
        </w:rPr>
        <w:t>КОНКУРСНой документации</w:t>
      </w:r>
    </w:p>
    <w:p w:rsidR="00DF15D4" w:rsidRPr="00C07412" w:rsidRDefault="00DF15D4" w:rsidP="00DF15D4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7412">
        <w:rPr>
          <w:rFonts w:ascii="Times New Roman" w:hAnsi="Times New Roman" w:cs="Times New Roman"/>
          <w:b/>
          <w:caps/>
          <w:sz w:val="28"/>
          <w:szCs w:val="28"/>
        </w:rPr>
        <w:t>для проведения открытого конкурса</w:t>
      </w:r>
    </w:p>
    <w:p w:rsidR="00DF15D4" w:rsidRPr="00342BDD" w:rsidRDefault="00DF15D4" w:rsidP="00DF15D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УПРАВЛЕНИЯ МНОГОКВАРТ</w:t>
      </w:r>
      <w:r w:rsidR="00EC115E">
        <w:rPr>
          <w:rFonts w:ascii="Times New Roman" w:hAnsi="Times New Roman" w:cs="Times New Roman"/>
          <w:b/>
          <w:sz w:val="28"/>
          <w:szCs w:val="28"/>
        </w:rPr>
        <w:t>ИРНЫМ ДОМАМ, РАСПОЛОЖЕННЫМ</w:t>
      </w:r>
      <w:r w:rsidR="0074189E">
        <w:rPr>
          <w:rFonts w:ascii="Times New Roman" w:hAnsi="Times New Roman" w:cs="Times New Roman"/>
          <w:b/>
          <w:sz w:val="28"/>
          <w:szCs w:val="28"/>
        </w:rPr>
        <w:t xml:space="preserve"> НА ТЕРРИ</w:t>
      </w:r>
      <w:r w:rsidR="00EE184B">
        <w:rPr>
          <w:rFonts w:ascii="Times New Roman" w:hAnsi="Times New Roman" w:cs="Times New Roman"/>
          <w:b/>
          <w:sz w:val="28"/>
          <w:szCs w:val="28"/>
        </w:rPr>
        <w:t xml:space="preserve">ТОРИИ </w:t>
      </w:r>
      <w:r w:rsidR="00EC115E">
        <w:rPr>
          <w:rFonts w:ascii="Times New Roman" w:hAnsi="Times New Roman" w:cs="Times New Roman"/>
          <w:b/>
          <w:sz w:val="28"/>
          <w:szCs w:val="28"/>
        </w:rPr>
        <w:t>ОВЧИННИКОВСКОГО СЕЛЬСОВЕТА</w:t>
      </w:r>
      <w:r w:rsidR="00EE184B">
        <w:rPr>
          <w:rFonts w:ascii="Times New Roman" w:hAnsi="Times New Roman" w:cs="Times New Roman"/>
          <w:b/>
          <w:sz w:val="28"/>
          <w:szCs w:val="28"/>
        </w:rPr>
        <w:t xml:space="preserve"> КОЧЕНЕВСКОГО</w:t>
      </w:r>
      <w:r w:rsidR="0074189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F15D4" w:rsidRDefault="00DF15D4" w:rsidP="00DF15D4">
      <w:pPr>
        <w:pStyle w:val="a4"/>
        <w:jc w:val="center"/>
        <w:rPr>
          <w:b/>
          <w:caps/>
          <w:sz w:val="28"/>
          <w:szCs w:val="28"/>
        </w:rPr>
      </w:pPr>
    </w:p>
    <w:p w:rsidR="00DF15D4" w:rsidRDefault="00DF15D4" w:rsidP="00DF15D4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DF15D4" w:rsidRDefault="00DF15D4" w:rsidP="00DF15D4">
      <w:pPr>
        <w:jc w:val="center"/>
        <w:rPr>
          <w:b/>
          <w:color w:val="000000"/>
          <w:sz w:val="28"/>
          <w:szCs w:val="28"/>
        </w:rPr>
      </w:pPr>
    </w:p>
    <w:p w:rsidR="00DF15D4" w:rsidRDefault="00DF15D4" w:rsidP="00DF15D4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DF15D4" w:rsidRPr="00BD3688" w:rsidRDefault="00EC115E" w:rsidP="00DF15D4">
      <w:pPr>
        <w:pStyle w:val="a4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DF15D4">
        <w:rPr>
          <w:b/>
          <w:sz w:val="28"/>
          <w:szCs w:val="28"/>
        </w:rPr>
        <w:t>ДОГОВОРА</w:t>
      </w:r>
    </w:p>
    <w:p w:rsidR="00DF15D4" w:rsidRDefault="00DF15D4" w:rsidP="00DF15D4">
      <w:pPr>
        <w:pStyle w:val="a4"/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</w:p>
    <w:p w:rsidR="00DF15D4" w:rsidRDefault="00DF15D4" w:rsidP="00DF15D4">
      <w:pPr>
        <w:pStyle w:val="a4"/>
        <w:jc w:val="center"/>
        <w:rPr>
          <w:b/>
          <w:bCs/>
          <w:caps/>
          <w:sz w:val="28"/>
        </w:rPr>
      </w:pPr>
    </w:p>
    <w:p w:rsidR="00DF15D4" w:rsidRDefault="00DF15D4" w:rsidP="00DF15D4">
      <w:pPr>
        <w:pStyle w:val="a4"/>
        <w:jc w:val="center"/>
        <w:rPr>
          <w:b/>
          <w:bCs/>
          <w:caps/>
          <w:sz w:val="28"/>
        </w:rPr>
      </w:pPr>
    </w:p>
    <w:p w:rsidR="00DF15D4" w:rsidRDefault="00DF15D4" w:rsidP="00DF15D4">
      <w:pPr>
        <w:pStyle w:val="a4"/>
        <w:jc w:val="center"/>
        <w:rPr>
          <w:b/>
          <w:bCs/>
          <w:caps/>
          <w:sz w:val="28"/>
        </w:rPr>
      </w:pPr>
    </w:p>
    <w:p w:rsidR="00DF15D4" w:rsidRDefault="00DF15D4" w:rsidP="00DF15D4">
      <w:pPr>
        <w:pStyle w:val="a4"/>
        <w:jc w:val="center"/>
        <w:rPr>
          <w:b/>
          <w:bCs/>
          <w:caps/>
          <w:sz w:val="28"/>
        </w:rPr>
      </w:pPr>
    </w:p>
    <w:p w:rsidR="00DF15D4" w:rsidRDefault="00DF15D4" w:rsidP="00DF15D4">
      <w:pPr>
        <w:pStyle w:val="a4"/>
        <w:jc w:val="center"/>
        <w:rPr>
          <w:b/>
          <w:bCs/>
          <w:caps/>
          <w:sz w:val="28"/>
        </w:rPr>
      </w:pPr>
    </w:p>
    <w:p w:rsidR="00DF15D4" w:rsidRPr="00DF15D4" w:rsidRDefault="00DF15D4" w:rsidP="00DF15D4">
      <w:pPr>
        <w:pStyle w:val="a4"/>
        <w:jc w:val="center"/>
        <w:rPr>
          <w:b/>
          <w:bCs/>
          <w:caps/>
          <w:sz w:val="28"/>
        </w:rPr>
      </w:pPr>
    </w:p>
    <w:p w:rsidR="00DF15D4" w:rsidRPr="003875F3" w:rsidRDefault="00DF15D4" w:rsidP="00DF15D4">
      <w:pPr>
        <w:pStyle w:val="a4"/>
        <w:pageBreakBefore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875F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ПРОЕКТ  Договора </w:t>
      </w:r>
    </w:p>
    <w:p w:rsidR="00DF15D4" w:rsidRDefault="00DF15D4" w:rsidP="00DF15D4">
      <w:pPr>
        <w:pStyle w:val="ConsPlusTitle"/>
        <w:ind w:right="-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управления многоквартирным домом между управляющей организацией, выбранной по результатам открытого конкурса по отбору управляющей организации для управления многоквартирным дом</w:t>
      </w:r>
      <w:r w:rsidR="00EC115E">
        <w:rPr>
          <w:rFonts w:ascii="Times New Roman" w:hAnsi="Times New Roman" w:cs="Times New Roman"/>
          <w:sz w:val="22"/>
          <w:szCs w:val="22"/>
        </w:rPr>
        <w:t>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EC115E">
        <w:rPr>
          <w:rFonts w:ascii="Times New Roman" w:hAnsi="Times New Roman" w:cs="Times New Roman"/>
          <w:sz w:val="22"/>
          <w:szCs w:val="22"/>
        </w:rPr>
        <w:t>расположенным</w:t>
      </w:r>
      <w:r w:rsidR="00310497">
        <w:rPr>
          <w:rFonts w:ascii="Times New Roman" w:hAnsi="Times New Roman" w:cs="Times New Roman"/>
          <w:sz w:val="22"/>
          <w:szCs w:val="22"/>
        </w:rPr>
        <w:t xml:space="preserve"> на террит</w:t>
      </w:r>
      <w:r w:rsidR="00EE184B">
        <w:rPr>
          <w:rFonts w:ascii="Times New Roman" w:hAnsi="Times New Roman" w:cs="Times New Roman"/>
          <w:sz w:val="22"/>
          <w:szCs w:val="22"/>
        </w:rPr>
        <w:t xml:space="preserve">ории </w:t>
      </w:r>
      <w:r w:rsidR="00EC115E">
        <w:rPr>
          <w:rFonts w:ascii="Times New Roman" w:hAnsi="Times New Roman" w:cs="Times New Roman"/>
          <w:sz w:val="22"/>
          <w:szCs w:val="22"/>
        </w:rPr>
        <w:t xml:space="preserve">Овчинниковского сельсовета </w:t>
      </w:r>
      <w:r w:rsidR="00EE184B">
        <w:rPr>
          <w:rFonts w:ascii="Times New Roman" w:hAnsi="Times New Roman" w:cs="Times New Roman"/>
          <w:sz w:val="22"/>
          <w:szCs w:val="22"/>
        </w:rPr>
        <w:t>Коченевского</w:t>
      </w:r>
      <w:r w:rsidR="009B45B6">
        <w:rPr>
          <w:rFonts w:ascii="Times New Roman" w:hAnsi="Times New Roman" w:cs="Times New Roman"/>
          <w:sz w:val="22"/>
          <w:szCs w:val="22"/>
        </w:rPr>
        <w:t xml:space="preserve"> </w:t>
      </w:r>
      <w:r w:rsidR="00310497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</w:p>
    <w:p w:rsidR="00DF15D4" w:rsidRDefault="00DF15D4" w:rsidP="00DF15D4">
      <w:pPr>
        <w:pStyle w:val="ConsNonformat"/>
        <w:ind w:right="-6"/>
        <w:jc w:val="both"/>
        <w:rPr>
          <w:rFonts w:ascii="Times New Roman" w:hAnsi="Times New Roman" w:cs="Times New Roman"/>
          <w:sz w:val="16"/>
          <w:szCs w:val="16"/>
        </w:rPr>
      </w:pPr>
    </w:p>
    <w:p w:rsidR="00DF15D4" w:rsidRDefault="00EC115E" w:rsidP="00DF15D4">
      <w:pPr>
        <w:pStyle w:val="ConsNonformat"/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EE184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Овчинниково</w:t>
      </w:r>
      <w:r w:rsidR="00EE184B">
        <w:rPr>
          <w:rFonts w:ascii="Times New Roman" w:hAnsi="Times New Roman" w:cs="Times New Roman"/>
          <w:sz w:val="22"/>
          <w:szCs w:val="22"/>
        </w:rPr>
        <w:t xml:space="preserve"> </w:t>
      </w:r>
      <w:r w:rsidR="00DF15D4">
        <w:rPr>
          <w:rFonts w:ascii="Times New Roman" w:hAnsi="Times New Roman" w:cs="Times New Roman"/>
          <w:sz w:val="22"/>
          <w:szCs w:val="22"/>
        </w:rPr>
        <w:tab/>
      </w:r>
      <w:r w:rsidR="00DF15D4">
        <w:rPr>
          <w:rFonts w:ascii="Times New Roman" w:hAnsi="Times New Roman" w:cs="Times New Roman"/>
          <w:sz w:val="22"/>
          <w:szCs w:val="22"/>
        </w:rPr>
        <w:tab/>
      </w:r>
      <w:r w:rsidR="00DF15D4">
        <w:rPr>
          <w:rFonts w:ascii="Times New Roman" w:hAnsi="Times New Roman" w:cs="Times New Roman"/>
          <w:sz w:val="22"/>
          <w:szCs w:val="22"/>
        </w:rPr>
        <w:tab/>
      </w:r>
      <w:r w:rsidR="00DF15D4">
        <w:rPr>
          <w:rFonts w:ascii="Times New Roman" w:hAnsi="Times New Roman" w:cs="Times New Roman"/>
          <w:sz w:val="22"/>
          <w:szCs w:val="22"/>
        </w:rPr>
        <w:tab/>
      </w:r>
      <w:r w:rsidR="00DF15D4">
        <w:rPr>
          <w:rFonts w:ascii="Times New Roman" w:hAnsi="Times New Roman" w:cs="Times New Roman"/>
          <w:sz w:val="22"/>
          <w:szCs w:val="22"/>
        </w:rPr>
        <w:tab/>
      </w:r>
      <w:r w:rsidR="00DF15D4">
        <w:rPr>
          <w:rFonts w:ascii="Times New Roman" w:hAnsi="Times New Roman" w:cs="Times New Roman"/>
          <w:sz w:val="22"/>
          <w:szCs w:val="22"/>
        </w:rPr>
        <w:tab/>
        <w:t xml:space="preserve">          "______"____________ 20____г.</w:t>
      </w:r>
    </w:p>
    <w:p w:rsidR="00DF15D4" w:rsidRDefault="00EB4FA6" w:rsidP="00DF15D4">
      <w:pPr>
        <w:spacing w:before="60"/>
        <w:jc w:val="both"/>
        <w:rPr>
          <w:sz w:val="22"/>
          <w:szCs w:val="22"/>
        </w:rPr>
      </w:pPr>
      <w:proofErr w:type="gramStart"/>
      <w:r w:rsidRPr="00EB4FA6">
        <w:rPr>
          <w:sz w:val="22"/>
          <w:szCs w:val="22"/>
        </w:rPr>
        <w:t>Собственник помещения (ФИО)</w:t>
      </w:r>
      <w:r>
        <w:rPr>
          <w:sz w:val="22"/>
          <w:szCs w:val="22"/>
        </w:rPr>
        <w:t>_______________________________________________</w:t>
      </w:r>
      <w:r w:rsidRPr="00EB4FA6">
        <w:rPr>
          <w:sz w:val="22"/>
          <w:szCs w:val="22"/>
        </w:rPr>
        <w:t>, именуемый в дальнейшем «Собственник» жил</w:t>
      </w:r>
      <w:r w:rsidR="0004114F">
        <w:rPr>
          <w:sz w:val="22"/>
          <w:szCs w:val="22"/>
        </w:rPr>
        <w:t>ого</w:t>
      </w:r>
      <w:r w:rsidRPr="00EB4FA6">
        <w:rPr>
          <w:sz w:val="22"/>
          <w:szCs w:val="22"/>
        </w:rPr>
        <w:t xml:space="preserve"> помещени</w:t>
      </w:r>
      <w:r w:rsidR="0004114F">
        <w:rPr>
          <w:sz w:val="22"/>
          <w:szCs w:val="22"/>
        </w:rPr>
        <w:t>я, расположенного</w:t>
      </w:r>
      <w:r w:rsidRPr="00EB4FA6">
        <w:rPr>
          <w:sz w:val="22"/>
          <w:szCs w:val="22"/>
        </w:rPr>
        <w:t xml:space="preserve"> по адресу</w:t>
      </w:r>
      <w:r w:rsidR="0004114F">
        <w:rPr>
          <w:sz w:val="22"/>
          <w:szCs w:val="22"/>
        </w:rPr>
        <w:t xml:space="preserve">:________________________________________________________________________, </w:t>
      </w:r>
      <w:r w:rsidR="00DF15D4">
        <w:rPr>
          <w:sz w:val="22"/>
          <w:szCs w:val="22"/>
        </w:rPr>
        <w:t>именуемое в дальнейшем "</w:t>
      </w:r>
      <w:r w:rsidR="00DF15D4">
        <w:rPr>
          <w:b/>
          <w:sz w:val="22"/>
          <w:szCs w:val="22"/>
        </w:rPr>
        <w:t>Собственник</w:t>
      </w:r>
      <w:r w:rsidR="00DF15D4">
        <w:rPr>
          <w:sz w:val="22"/>
          <w:szCs w:val="22"/>
        </w:rPr>
        <w:t>"</w:t>
      </w:r>
      <w:r w:rsidR="0063333B">
        <w:rPr>
          <w:sz w:val="22"/>
          <w:szCs w:val="22"/>
        </w:rPr>
        <w:t xml:space="preserve"> </w:t>
      </w:r>
      <w:r w:rsidR="00DF15D4">
        <w:rPr>
          <w:sz w:val="22"/>
          <w:szCs w:val="22"/>
        </w:rPr>
        <w:t>с одной стороны, и</w:t>
      </w:r>
      <w:proofErr w:type="gramEnd"/>
    </w:p>
    <w:p w:rsidR="0004114F" w:rsidRDefault="0004114F" w:rsidP="00DF15D4">
      <w:pPr>
        <w:jc w:val="both"/>
        <w:rPr>
          <w:sz w:val="16"/>
          <w:szCs w:val="16"/>
        </w:rPr>
      </w:pPr>
    </w:p>
    <w:p w:rsidR="00DF15D4" w:rsidRDefault="00DF15D4" w:rsidP="00DF15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,</w:t>
      </w:r>
    </w:p>
    <w:p w:rsidR="00DF15D4" w:rsidRDefault="00DF15D4" w:rsidP="00DF15D4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(наименование юридического лица)                                                                  </w:t>
      </w:r>
    </w:p>
    <w:p w:rsidR="00DF15D4" w:rsidRDefault="00DF15D4" w:rsidP="00DF15D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именуемое</w:t>
      </w:r>
      <w:proofErr w:type="gramEnd"/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>Управляющая организация</w:t>
      </w:r>
      <w:r>
        <w:rPr>
          <w:sz w:val="22"/>
          <w:szCs w:val="22"/>
        </w:rPr>
        <w:t xml:space="preserve">», в лице________________________________________________________________________________ </w:t>
      </w:r>
    </w:p>
    <w:p w:rsidR="00DF15D4" w:rsidRDefault="0063333B" w:rsidP="00DF15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DF15D4">
        <w:rPr>
          <w:sz w:val="16"/>
          <w:szCs w:val="16"/>
        </w:rPr>
        <w:t xml:space="preserve">(Ф.И.О., должность) </w:t>
      </w:r>
    </w:p>
    <w:p w:rsidR="00DF15D4" w:rsidRDefault="00DF15D4" w:rsidP="00DF15D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действующая</w:t>
      </w:r>
      <w:proofErr w:type="gramEnd"/>
      <w:r>
        <w:rPr>
          <w:sz w:val="22"/>
          <w:szCs w:val="22"/>
        </w:rPr>
        <w:t xml:space="preserve"> (ей) на основании_______________________________________________________, </w:t>
      </w:r>
    </w:p>
    <w:p w:rsidR="00DF15D4" w:rsidRDefault="00DF15D4" w:rsidP="00DF15D4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(устава, доверенности  </w:t>
      </w:r>
      <w:proofErr w:type="gramStart"/>
      <w:r>
        <w:rPr>
          <w:sz w:val="16"/>
          <w:szCs w:val="16"/>
        </w:rPr>
        <w:t>от</w:t>
      </w:r>
      <w:proofErr w:type="gramEnd"/>
      <w:r>
        <w:rPr>
          <w:sz w:val="16"/>
          <w:szCs w:val="16"/>
        </w:rPr>
        <w:t xml:space="preserve"> ______________ №_________ и др.)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F15D4" w:rsidRDefault="00DF15D4" w:rsidP="00DF15D4">
      <w:pPr>
        <w:jc w:val="both"/>
        <w:rPr>
          <w:sz w:val="22"/>
          <w:szCs w:val="22"/>
        </w:rPr>
      </w:pPr>
      <w:r>
        <w:rPr>
          <w:sz w:val="22"/>
          <w:szCs w:val="22"/>
        </w:rPr>
        <w:t>а вместе именуемые «</w:t>
      </w:r>
      <w:r>
        <w:rPr>
          <w:b/>
          <w:sz w:val="22"/>
          <w:szCs w:val="22"/>
        </w:rPr>
        <w:t>Стороны</w:t>
      </w:r>
      <w:r>
        <w:rPr>
          <w:sz w:val="22"/>
          <w:szCs w:val="22"/>
        </w:rPr>
        <w:t>» заключили настоящий договор (далее - Договор) о следующем:</w:t>
      </w:r>
    </w:p>
    <w:p w:rsidR="00DF15D4" w:rsidRPr="00E60F6E" w:rsidRDefault="00DF15D4" w:rsidP="00DF15D4">
      <w:pPr>
        <w:jc w:val="both"/>
        <w:rPr>
          <w:sz w:val="16"/>
          <w:szCs w:val="16"/>
        </w:rPr>
      </w:pPr>
    </w:p>
    <w:p w:rsidR="00DF15D4" w:rsidRDefault="00DF15D4" w:rsidP="00DF15D4">
      <w:pPr>
        <w:spacing w:before="60"/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</w:t>
      </w:r>
    </w:p>
    <w:p w:rsidR="00DF15D4" w:rsidRPr="003C0035" w:rsidRDefault="00DF15D4" w:rsidP="00DF15D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Управляющая организация на основании протокола № </w:t>
      </w:r>
      <w:r w:rsidR="00BE78C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____ от ______________г. конкурса по отбору управляющей организации для управления многоквартирным домом обязуется  обеспечивать управление Многоквартирным домом, оказывать услуги и выполнять работы по надлежащему содержанию и ремонту общего имущества в многоквартирном доме, на право </w:t>
      </w:r>
      <w:proofErr w:type="gramStart"/>
      <w:r>
        <w:rPr>
          <w:rFonts w:ascii="Times New Roman" w:hAnsi="Times New Roman" w:cs="Times New Roman"/>
          <w:sz w:val="22"/>
          <w:szCs w:val="22"/>
        </w:rPr>
        <w:t>управления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которым проводился конкурс, по адресу: </w:t>
      </w:r>
      <w:r>
        <w:rPr>
          <w:rFonts w:ascii="Times New Roman" w:hAnsi="Times New Roman" w:cs="Times New Roman"/>
          <w:b/>
          <w:sz w:val="22"/>
          <w:szCs w:val="22"/>
        </w:rPr>
        <w:t>________</w:t>
      </w:r>
      <w:r w:rsidR="00BE78CD">
        <w:rPr>
          <w:rFonts w:ascii="Times New Roman" w:hAnsi="Times New Roman" w:cs="Times New Roman"/>
          <w:b/>
          <w:sz w:val="22"/>
          <w:szCs w:val="22"/>
        </w:rPr>
        <w:t>_______</w:t>
      </w:r>
      <w:r>
        <w:rPr>
          <w:rFonts w:ascii="Times New Roman" w:hAnsi="Times New Roman" w:cs="Times New Roman"/>
          <w:b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(далее - МКД), обеспечивать предоставление в жилые и нежилые помещения в МКД коммунальных услуг согласно Договору, осуществлять иную направленную на достижение целей управления МКД деятельность, а Собственник </w:t>
      </w:r>
      <w:r w:rsidRPr="003C0035">
        <w:rPr>
          <w:rFonts w:ascii="Times New Roman" w:hAnsi="Times New Roman" w:cs="Times New Roman"/>
          <w:sz w:val="22"/>
          <w:szCs w:val="22"/>
        </w:rPr>
        <w:t>организует перечисление</w:t>
      </w:r>
      <w:r w:rsidR="00F76E43">
        <w:rPr>
          <w:rFonts w:ascii="Times New Roman" w:hAnsi="Times New Roman" w:cs="Times New Roman"/>
          <w:sz w:val="22"/>
          <w:szCs w:val="22"/>
        </w:rPr>
        <w:t xml:space="preserve"> Управляющей организации платы собственников</w:t>
      </w:r>
      <w:r w:rsidRPr="003C0035">
        <w:rPr>
          <w:rFonts w:ascii="Times New Roman" w:hAnsi="Times New Roman" w:cs="Times New Roman"/>
          <w:sz w:val="22"/>
          <w:szCs w:val="22"/>
        </w:rPr>
        <w:t xml:space="preserve"> за выполненные работы и оказанные услуги.</w:t>
      </w:r>
    </w:p>
    <w:p w:rsidR="00DF15D4" w:rsidRDefault="00DF15D4" w:rsidP="00DF15D4">
      <w:pPr>
        <w:pStyle w:val="ConsNormal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Перечень Помещений приведен в Приложении 1 к Договору.</w:t>
      </w:r>
    </w:p>
    <w:p w:rsidR="00DF15D4" w:rsidRDefault="00DF15D4" w:rsidP="00DF15D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Состав общего имущества в МКД определяется в соответствии с действующим законодательством и указан в Приложении 2 к Договору.</w:t>
      </w:r>
    </w:p>
    <w:p w:rsidR="00DF15D4" w:rsidRDefault="00DF15D4" w:rsidP="00DF15D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3817">
        <w:rPr>
          <w:rFonts w:ascii="Times New Roman" w:hAnsi="Times New Roman" w:cs="Times New Roman"/>
          <w:sz w:val="22"/>
          <w:szCs w:val="22"/>
        </w:rPr>
        <w:t>1.4. Перечень работ и услуг по содержанию и текущему ремонту общего имущества в МКД установлен в Приложении 3 к Договору.</w:t>
      </w:r>
    </w:p>
    <w:p w:rsidR="00DF15D4" w:rsidRDefault="00DF15D4" w:rsidP="00DF15D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Указанный перечень изменяется Управляющей организацией в следующих случаях:</w:t>
      </w:r>
    </w:p>
    <w:p w:rsidR="00DF15D4" w:rsidRDefault="00DF15D4" w:rsidP="00DF15D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1.4.1. В одностороннем порядке в случае изменения действующего законодательства, в том числе Жилищного кодекса РФ и иных нормативных правовых актов Российской Федерации и </w:t>
      </w:r>
      <w:r w:rsidR="003756F0">
        <w:rPr>
          <w:rFonts w:ascii="Times New Roman" w:hAnsi="Times New Roman" w:cs="Times New Roman"/>
          <w:sz w:val="22"/>
          <w:szCs w:val="22"/>
        </w:rPr>
        <w:t>субъекта РФ</w:t>
      </w:r>
      <w:r>
        <w:rPr>
          <w:rFonts w:ascii="Times New Roman" w:hAnsi="Times New Roman" w:cs="Times New Roman"/>
          <w:sz w:val="22"/>
          <w:szCs w:val="22"/>
        </w:rPr>
        <w:t xml:space="preserve">, регулирующих вопросы управления, содержания и текущего ремонта МКД. </w:t>
      </w:r>
    </w:p>
    <w:p w:rsidR="00DF15D4" w:rsidRDefault="00DF15D4" w:rsidP="00DF15D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изменении Перечня работ и услуг по содержанию и текущему ремонту общего имущества в МКД Управляющая организация обязана уведомить Собственника в двухнедельный срок до момента внесения изменений в состав соответствующих работ.</w:t>
      </w:r>
    </w:p>
    <w:p w:rsidR="00DF15D4" w:rsidRPr="00A046A3" w:rsidRDefault="00DF15D4" w:rsidP="00DF15D4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046A3">
        <w:rPr>
          <w:rFonts w:ascii="Times New Roman" w:hAnsi="Times New Roman" w:cs="Times New Roman"/>
          <w:sz w:val="22"/>
          <w:szCs w:val="22"/>
        </w:rPr>
        <w:t xml:space="preserve">1.5. Дополнительные работы и услуги по содержанию и ремонту общего имущества собственников помещений в многоквартирном доме выполняются Управляющей организацией в соответствии с </w:t>
      </w:r>
      <w:r w:rsidRPr="006D0DF6">
        <w:rPr>
          <w:rFonts w:ascii="Times New Roman" w:hAnsi="Times New Roman" w:cs="Times New Roman"/>
          <w:sz w:val="22"/>
          <w:szCs w:val="22"/>
        </w:rPr>
        <w:t>конкурсным предложением согласно Приложению 3 к Договору (далее – Перечень дополнительных работ).</w:t>
      </w:r>
    </w:p>
    <w:p w:rsidR="00404E01" w:rsidRDefault="00404E01" w:rsidP="00DF15D4">
      <w:pPr>
        <w:pStyle w:val="ConsPlusNormal"/>
        <w:spacing w:before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15D4" w:rsidRDefault="00DF15D4" w:rsidP="00DF15D4">
      <w:pPr>
        <w:pStyle w:val="ConsPlusNormal"/>
        <w:spacing w:before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DF15D4" w:rsidRDefault="00DF15D4" w:rsidP="00DF15D4">
      <w:pPr>
        <w:pStyle w:val="ConsPlusNormal"/>
        <w:widowControl/>
        <w:numPr>
          <w:ilvl w:val="1"/>
          <w:numId w:val="13"/>
        </w:numPr>
        <w:tabs>
          <w:tab w:val="clear" w:pos="360"/>
        </w:tabs>
        <w:suppressAutoHyphens/>
        <w:autoSpaceDE/>
        <w:autoSpaceDN/>
        <w:adjustRightInd/>
        <w:spacing w:line="100" w:lineRule="atLeast"/>
        <w:ind w:right="-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Управляющая организация обязана:</w:t>
      </w:r>
    </w:p>
    <w:p w:rsidR="00DF15D4" w:rsidRDefault="00DF15D4" w:rsidP="00DF15D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2.1.1.Обеспечивать надлежащее управление МКД, надлежащее содержание и текущий ремонт общего имущества в МКД в отношении Помещений с учетом состава общего имущества МКД, определённого в соответствии с пунктом 1.3 Договора, в том числе обеспечивать выполнение работ и оказание услуг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DF15D4" w:rsidRDefault="00DF15D4" w:rsidP="00DF15D4">
      <w:pPr>
        <w:pStyle w:val="ConsPlusNormal"/>
        <w:ind w:firstLine="53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 w:rsidRPr="003E50F6">
        <w:rPr>
          <w:rFonts w:ascii="Times New Roman" w:hAnsi="Times New Roman" w:cs="Times New Roman"/>
          <w:spacing w:val="-2"/>
          <w:sz w:val="22"/>
          <w:szCs w:val="22"/>
        </w:rPr>
        <w:t xml:space="preserve">вывозу твердых бытовых отходов, уборке и санитарно - гигиенической очистке земельного участка, входящего в состав общего имущества МКД (далее – Земельный участок), а также придомовой территории, содержанию и уходу за элементами озеленения, находящимися на Земельном участке, и иными объектами, расположенными на Земельном участке, в том числе на придомовой территории, предназначенными для обслуживания, эксплуатации и благоустройства </w:t>
      </w:r>
      <w:r w:rsidRPr="003E50F6">
        <w:rPr>
          <w:rFonts w:ascii="Times New Roman" w:hAnsi="Times New Roman" w:cs="Times New Roman"/>
          <w:spacing w:val="-2"/>
          <w:sz w:val="22"/>
          <w:szCs w:val="22"/>
        </w:rPr>
        <w:lastRenderedPageBreak/>
        <w:t>МКД, очистке мусоропроводов, уборке лестничных клеток, содержанию</w:t>
      </w:r>
      <w:proofErr w:type="gramEnd"/>
      <w:r w:rsidRPr="003E50F6">
        <w:rPr>
          <w:rFonts w:ascii="Times New Roman" w:hAnsi="Times New Roman" w:cs="Times New Roman"/>
          <w:spacing w:val="-2"/>
          <w:sz w:val="22"/>
          <w:szCs w:val="22"/>
        </w:rPr>
        <w:t xml:space="preserve"> и ремонту лифтов, </w:t>
      </w:r>
      <w:r w:rsidRPr="005D7151">
        <w:rPr>
          <w:rFonts w:ascii="Times New Roman" w:hAnsi="Times New Roman" w:cs="Times New Roman"/>
          <w:sz w:val="24"/>
          <w:szCs w:val="24"/>
        </w:rPr>
        <w:t>эксплуатации общедомовых приборов учета используемых энергетических ресурсов: приборов учета электрической, приборов учета тепловой энергии и горячей воды, приборов учета холодной воды</w:t>
      </w:r>
      <w:r w:rsidRPr="003E50F6">
        <w:rPr>
          <w:rFonts w:ascii="Times New Roman" w:hAnsi="Times New Roman" w:cs="Times New Roman"/>
          <w:spacing w:val="-2"/>
          <w:sz w:val="22"/>
          <w:szCs w:val="22"/>
        </w:rPr>
        <w:t xml:space="preserve"> (</w:t>
      </w:r>
      <w:proofErr w:type="gramStart"/>
      <w:r w:rsidRPr="003E50F6">
        <w:rPr>
          <w:rFonts w:ascii="Times New Roman" w:hAnsi="Times New Roman" w:cs="Times New Roman"/>
          <w:spacing w:val="-2"/>
          <w:sz w:val="22"/>
          <w:szCs w:val="22"/>
          <w:u w:val="single"/>
        </w:rPr>
        <w:t>нужное</w:t>
      </w:r>
      <w:proofErr w:type="gramEnd"/>
      <w:r w:rsidRPr="003E50F6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 подчеркнуть</w:t>
      </w:r>
      <w:r w:rsidRPr="003E50F6">
        <w:rPr>
          <w:rFonts w:ascii="Times New Roman" w:hAnsi="Times New Roman" w:cs="Times New Roman"/>
          <w:spacing w:val="-2"/>
          <w:sz w:val="22"/>
          <w:szCs w:val="22"/>
        </w:rPr>
        <w:t>) в соответствии с требованиями действующего законодательства.</w:t>
      </w:r>
    </w:p>
    <w:p w:rsidR="00DF15D4" w:rsidRDefault="00CC0D2B" w:rsidP="00DF15D4">
      <w:pPr>
        <w:pStyle w:val="ConsNormal"/>
        <w:spacing w:before="60" w:after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2.1.2. </w:t>
      </w:r>
      <w:r w:rsidR="00DF15D4">
        <w:rPr>
          <w:rFonts w:ascii="Times New Roman" w:hAnsi="Times New Roman" w:cs="Times New Roman"/>
          <w:sz w:val="22"/>
          <w:szCs w:val="22"/>
        </w:rPr>
        <w:t>Обеспечивать отопление пустующих жилых и нежилых Помещений.</w:t>
      </w:r>
    </w:p>
    <w:p w:rsidR="00DF15D4" w:rsidRDefault="00DF15D4" w:rsidP="00DF15D4">
      <w:pPr>
        <w:pStyle w:val="ConsNormal"/>
        <w:spacing w:after="6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2.1.3. Обеспечить заключение договора между Управляющей организацией и по</w:t>
      </w:r>
      <w:r w:rsidR="00EA1B36">
        <w:rPr>
          <w:rFonts w:ascii="Times New Roman" w:hAnsi="Times New Roman" w:cs="Times New Roman"/>
          <w:sz w:val="22"/>
          <w:szCs w:val="22"/>
        </w:rPr>
        <w:t xml:space="preserve">льзователем нежилого помещения </w:t>
      </w:r>
      <w:r>
        <w:rPr>
          <w:rFonts w:ascii="Times New Roman" w:hAnsi="Times New Roman" w:cs="Times New Roman"/>
          <w:sz w:val="22"/>
          <w:szCs w:val="22"/>
        </w:rPr>
        <w:t>об участии в расходах по управлению МКД и предоставлению коммунальных услуг.</w:t>
      </w:r>
    </w:p>
    <w:p w:rsidR="00DF15D4" w:rsidRPr="00196EA2" w:rsidRDefault="00DF15D4" w:rsidP="00CC0D2B">
      <w:pPr>
        <w:spacing w:after="60"/>
        <w:ind w:firstLine="567"/>
        <w:jc w:val="both"/>
        <w:rPr>
          <w:bCs/>
          <w:spacing w:val="-6"/>
          <w:sz w:val="22"/>
          <w:szCs w:val="22"/>
        </w:rPr>
      </w:pPr>
      <w:r>
        <w:rPr>
          <w:sz w:val="22"/>
          <w:szCs w:val="22"/>
        </w:rPr>
        <w:t xml:space="preserve">2.1.4. </w:t>
      </w:r>
      <w:proofErr w:type="gramStart"/>
      <w:r>
        <w:rPr>
          <w:sz w:val="22"/>
          <w:szCs w:val="22"/>
        </w:rPr>
        <w:t xml:space="preserve">Осуществлять свою деятельность в соответствии с действующим законодательством, в том числе Жилищным кодексом РФ,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(далее – Правила), </w:t>
      </w:r>
      <w:r w:rsidRPr="004D399D">
        <w:rPr>
          <w:bCs/>
          <w:spacing w:val="-6"/>
          <w:sz w:val="22"/>
          <w:szCs w:val="22"/>
        </w:rPr>
        <w:t>постановление</w:t>
      </w:r>
      <w:r>
        <w:rPr>
          <w:bCs/>
          <w:spacing w:val="-6"/>
          <w:sz w:val="22"/>
          <w:szCs w:val="22"/>
        </w:rPr>
        <w:t>м</w:t>
      </w:r>
      <w:r w:rsidRPr="004D399D">
        <w:rPr>
          <w:bCs/>
          <w:spacing w:val="-6"/>
          <w:sz w:val="22"/>
          <w:szCs w:val="22"/>
        </w:rPr>
        <w:t xml:space="preserve"> Правительства Российской Федерации от 03.04.2013г № 290</w:t>
      </w:r>
      <w:r>
        <w:rPr>
          <w:bCs/>
          <w:spacing w:val="-6"/>
          <w:sz w:val="22"/>
          <w:szCs w:val="22"/>
        </w:rPr>
        <w:t xml:space="preserve"> «О минимальном перечне услуг и работ, необходимых для обеспечения надлежащего содержания общего</w:t>
      </w:r>
      <w:proofErr w:type="gramEnd"/>
      <w:r>
        <w:rPr>
          <w:bCs/>
          <w:spacing w:val="-6"/>
          <w:sz w:val="22"/>
          <w:szCs w:val="22"/>
        </w:rPr>
        <w:t xml:space="preserve"> имущества в многоквартирном доме, и порядке их оказания и выполнения»; </w:t>
      </w:r>
      <w:proofErr w:type="gramStart"/>
      <w:r>
        <w:rPr>
          <w:sz w:val="22"/>
          <w:szCs w:val="22"/>
        </w:rPr>
        <w:t>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РФ от 06.05.2011 № 354 «О предоставлении</w:t>
      </w:r>
      <w:proofErr w:type="gramEnd"/>
      <w:r w:rsidR="009B45B6">
        <w:rPr>
          <w:sz w:val="22"/>
          <w:szCs w:val="22"/>
        </w:rPr>
        <w:t xml:space="preserve"> </w:t>
      </w:r>
      <w:r>
        <w:rPr>
          <w:sz w:val="22"/>
          <w:szCs w:val="22"/>
        </w:rPr>
        <w:t>коммунальных услуг собственникам и пользователям помещений в многоквартирных домах и жилых домов»</w:t>
      </w:r>
      <w:proofErr w:type="gramStart"/>
      <w:r>
        <w:rPr>
          <w:sz w:val="22"/>
          <w:szCs w:val="22"/>
        </w:rPr>
        <w:t>,п</w:t>
      </w:r>
      <w:proofErr w:type="gramEnd"/>
      <w:r>
        <w:rPr>
          <w:sz w:val="22"/>
          <w:szCs w:val="22"/>
        </w:rPr>
        <w:t xml:space="preserve">остановлением Правительства РФ от 23.05.2006 № 307, «О порядке предоставления коммунальных услуг гражданам», постановлением Правительства РФ от 21.01.06 № 25 «Об утверждении правил пользования жилыми помещениями», Приказом Госстроя РФ от 09.12.1999 № 139 «Об утверждении Рекомендаций по нормированию труда работников, занятых содержанием и ремонтом жилищного фонда» и иными нормативными правовыми актами Российской Федерации </w:t>
      </w:r>
      <w:r w:rsidR="00EF5C23">
        <w:rPr>
          <w:sz w:val="22"/>
          <w:szCs w:val="22"/>
        </w:rPr>
        <w:t>и субъекта РФ</w:t>
      </w:r>
      <w:r>
        <w:rPr>
          <w:sz w:val="22"/>
          <w:szCs w:val="22"/>
        </w:rPr>
        <w:t>, регулирующими вопросы управления, содержания и ремонта МКД, предоставления коммунальных услуг, а также Договором.</w:t>
      </w:r>
    </w:p>
    <w:p w:rsidR="00DF15D4" w:rsidRDefault="00DF15D4" w:rsidP="00DF15D4">
      <w:pPr>
        <w:pStyle w:val="ConsNormal"/>
        <w:ind w:right="0" w:firstLine="54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2.1.5. Предоставить обеспечение исполнения обязательств по уплате Собственнику Помещения </w:t>
      </w:r>
      <w:r>
        <w:rPr>
          <w:rFonts w:ascii="Times New Roman" w:hAnsi="Times New Roman" w:cs="Times New Roman"/>
          <w:spacing w:val="-4"/>
          <w:sz w:val="22"/>
          <w:szCs w:val="22"/>
        </w:rPr>
        <w:br/>
        <w:t>(-ий) в МКД средств, причитающихся ему в случае возмещения убытков (вреда), причиненного общему имуществу и (или) в качестве неустойки (штрафа, пеней) вследствие неисполнения, просрочки исполнения или иного ненадлежащего исполнения обязательств по Договору.</w:t>
      </w:r>
    </w:p>
    <w:p w:rsidR="00DF15D4" w:rsidRDefault="00DF15D4" w:rsidP="00DF15D4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Мерой по обеспечению исполнения обязательств Управляющей организацией является: ____________________________________________________________________________________</w:t>
      </w:r>
    </w:p>
    <w:p w:rsidR="00DF15D4" w:rsidRDefault="00DF15D4" w:rsidP="00DF15D4">
      <w:pPr>
        <w:pStyle w:val="ConsNormal"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страхование ответственности управляющей организации, безотзывная банковская гарантия; залог депозита)</w:t>
      </w:r>
    </w:p>
    <w:p w:rsidR="00DF15D4" w:rsidRPr="00A77286" w:rsidRDefault="00DF15D4" w:rsidP="00DF15D4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77286">
        <w:rPr>
          <w:rFonts w:ascii="Times New Roman" w:hAnsi="Times New Roman" w:cs="Times New Roman"/>
          <w:sz w:val="22"/>
          <w:szCs w:val="22"/>
        </w:rPr>
        <w:t>В случае неисполнения, просрочки исполнения или иного ненадлежащего исполнения Управляющей организацией обязательств по Договору, в том числе в случае невыполнения обязательств по оплате ресурсов ресурсоснабжающим организациям, а также в случае причинения вреда общему имуществу собственника помещений в МКД, обеспечение исполнения обязательств предоставляется в пользу собственника помещений в МКД, а обеспечение исполнения обязательств по оплате Управляющей организацией ресурсов ресурсоснабжающих организаций – в</w:t>
      </w:r>
      <w:proofErr w:type="gramEnd"/>
      <w:r w:rsidRPr="00A77286">
        <w:rPr>
          <w:rFonts w:ascii="Times New Roman" w:hAnsi="Times New Roman" w:cs="Times New Roman"/>
          <w:sz w:val="22"/>
          <w:szCs w:val="22"/>
        </w:rPr>
        <w:t xml:space="preserve"> пользу соответствующих ресурсоснабжающих организаций. </w:t>
      </w:r>
    </w:p>
    <w:p w:rsidR="00DF15D4" w:rsidRDefault="00DF15D4" w:rsidP="00DF15D4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использовании всего или части обеспечения исполнения обязательств, общее имущество МКД подлежит восстановлению за счет средств Управляющей организации.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2.1.6. Ежемесячно возобновлять обеспечение исполнения обязательств, в случае его реализации полностью или частично согласно п. 2.1.5. Договора.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2.1.7. Незамедлительно информировать </w:t>
      </w:r>
      <w:r w:rsidR="00F76E43">
        <w:rPr>
          <w:rFonts w:ascii="Times New Roman" w:hAnsi="Times New Roman" w:cs="Times New Roman"/>
          <w:spacing w:val="-2"/>
          <w:sz w:val="22"/>
          <w:szCs w:val="22"/>
        </w:rPr>
        <w:t>собственников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жилых Помещений о предстоящих ремонтных работах, об отключении, испытании, ином изменении режима работы инженерных сетей.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2.1.8. Вести и хранить соответствующую техническую, бухгалтерскую, хозяйственно-финансовую и иную документацию, связанную с исполнением Договора. 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2.1.9. Рассматривать обращения Собственника, а также нанимателей жилых Помещений по вопросам, связанным с исполнением Договора, в том числе с содержанием и ремонтом общего имущества в МКД, предоставлением коммунальных услуг. 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2.1.10. Ежегодно в течение первого квартала текущего года представлять Собственнику письменный отчет о выполнении Договора за предыдущий год. </w:t>
      </w:r>
    </w:p>
    <w:p w:rsidR="00DF15D4" w:rsidRDefault="00DF15D4" w:rsidP="00DF15D4">
      <w:pPr>
        <w:ind w:firstLine="53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2.1.11. </w:t>
      </w:r>
      <w:proofErr w:type="gramStart"/>
      <w:r>
        <w:rPr>
          <w:sz w:val="22"/>
          <w:szCs w:val="22"/>
          <w:shd w:val="clear" w:color="auto" w:fill="FFFFFF"/>
        </w:rPr>
        <w:t>Управляющая организация обязана обеспечить свободный доступ к информации об основных показателях ее финансово-хозяйственной деятельности (в части исполнения такой управляющей организацией договоров управления многоквартирным домом), о выполняемых работах и услугах по содержанию и ремонту общего имущества в многоквартирном доме, порядке и об условиях их предоставления, о стоимости данных услуг и работ, а также о ценах (тарифах) на коммунальные ресурсы, необходимые для</w:t>
      </w:r>
      <w:proofErr w:type="gramEnd"/>
      <w:r>
        <w:rPr>
          <w:sz w:val="22"/>
          <w:szCs w:val="22"/>
          <w:shd w:val="clear" w:color="auto" w:fill="FFFFFF"/>
        </w:rPr>
        <w:t xml:space="preserve"> предоставления коммунальных услуг, в соответствии со стандартом раскрытия информации, утверждаемым Правительством Российской Федерации.</w:t>
      </w:r>
    </w:p>
    <w:p w:rsidR="00DF15D4" w:rsidRDefault="00DF15D4" w:rsidP="00DF15D4">
      <w:pPr>
        <w:ind w:firstLine="539"/>
        <w:jc w:val="both"/>
        <w:rPr>
          <w:sz w:val="22"/>
          <w:szCs w:val="22"/>
          <w:shd w:val="clear" w:color="auto" w:fill="FFFFFF"/>
        </w:rPr>
      </w:pPr>
      <w:r w:rsidRPr="008E4584">
        <w:rPr>
          <w:sz w:val="22"/>
          <w:szCs w:val="22"/>
          <w:shd w:val="clear" w:color="auto" w:fill="FFFFFF"/>
        </w:rPr>
        <w:t xml:space="preserve">2.1.12. Предъявлять к </w:t>
      </w:r>
      <w:r w:rsidR="00F76E43">
        <w:rPr>
          <w:sz w:val="22"/>
          <w:szCs w:val="22"/>
          <w:shd w:val="clear" w:color="auto" w:fill="FFFFFF"/>
        </w:rPr>
        <w:t>собственникам</w:t>
      </w:r>
      <w:r w:rsidRPr="008E4584">
        <w:rPr>
          <w:sz w:val="22"/>
          <w:szCs w:val="22"/>
          <w:shd w:val="clear" w:color="auto" w:fill="FFFFFF"/>
        </w:rPr>
        <w:t xml:space="preserve"> жилых помещений требования о погашении задолженности за предоставленные услуги в судебном порядке.</w:t>
      </w:r>
    </w:p>
    <w:p w:rsidR="00DF15D4" w:rsidRPr="008E4584" w:rsidRDefault="00DF15D4" w:rsidP="00DF15D4">
      <w:pPr>
        <w:spacing w:before="60"/>
        <w:ind w:firstLine="539"/>
        <w:jc w:val="both"/>
        <w:rPr>
          <w:sz w:val="22"/>
          <w:szCs w:val="22"/>
          <w:shd w:val="clear" w:color="auto" w:fill="FFFFFF"/>
        </w:rPr>
      </w:pPr>
      <w:r w:rsidRPr="006D0DF6">
        <w:rPr>
          <w:sz w:val="22"/>
          <w:szCs w:val="22"/>
          <w:shd w:val="clear" w:color="auto" w:fill="FFFFFF"/>
        </w:rPr>
        <w:t>2.1.13.Выполнить дополнительные работы, заявленные в конкурсном предложении согласно приложению № 4.</w:t>
      </w:r>
    </w:p>
    <w:p w:rsidR="00DF15D4" w:rsidRDefault="00DF15D4" w:rsidP="00DF15D4">
      <w:pPr>
        <w:pStyle w:val="ConsPlusNormal"/>
        <w:spacing w:before="60" w:after="60"/>
        <w:ind w:right="-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Управляющая организация вправе:</w:t>
      </w:r>
    </w:p>
    <w:p w:rsidR="00DF15D4" w:rsidRDefault="00DF15D4" w:rsidP="00DF15D4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2.2.1.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Принимать решения о порядке и условиях содержания и текущего ремонта общего имущества в </w:t>
      </w:r>
      <w:r>
        <w:rPr>
          <w:rFonts w:ascii="Times New Roman" w:hAnsi="Times New Roman" w:cs="Times New Roman"/>
          <w:sz w:val="22"/>
          <w:szCs w:val="22"/>
        </w:rPr>
        <w:t>МКД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соответствии с Правилами и </w:t>
      </w:r>
      <w:r>
        <w:rPr>
          <w:rFonts w:ascii="Times New Roman" w:hAnsi="Times New Roman" w:cs="Times New Roman"/>
          <w:sz w:val="22"/>
          <w:szCs w:val="22"/>
        </w:rPr>
        <w:t>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многоквартирном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доме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ненадлежащего качества и (или) с перерывами, превышающими установленную продолжительность» </w:t>
      </w:r>
      <w:r>
        <w:rPr>
          <w:rFonts w:ascii="Times New Roman" w:hAnsi="Times New Roman" w:cs="Times New Roman"/>
          <w:color w:val="000000"/>
          <w:sz w:val="22"/>
          <w:szCs w:val="22"/>
        </w:rPr>
        <w:t>в порядке, предусмотренном Жилищным кодексом РФ.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2.2.2. Совершать сделки с третьими лицами в целях исполнения Договора.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2.2.3. Осуществлять самостоятельный набор обслуживающего персонала в количестве, достаточном для исполнения принятых по Договору обязательств.</w:t>
      </w:r>
    </w:p>
    <w:p w:rsidR="00DF15D4" w:rsidRDefault="00DF15D4" w:rsidP="00DF15D4">
      <w:pPr>
        <w:pStyle w:val="ConsPlusNormal"/>
        <w:spacing w:before="60" w:after="60"/>
        <w:ind w:right="-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Собственник обязан:</w:t>
      </w:r>
    </w:p>
    <w:p w:rsidR="00DF15D4" w:rsidRDefault="00DF15D4" w:rsidP="00DF15D4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2.3.1. В соответствии с условиями Договора</w:t>
      </w:r>
      <w:r w:rsidRPr="00AF39AF">
        <w:rPr>
          <w:rFonts w:ascii="Times New Roman" w:hAnsi="Times New Roman" w:cs="Times New Roman"/>
          <w:color w:val="000000"/>
          <w:sz w:val="22"/>
          <w:szCs w:val="22"/>
        </w:rPr>
        <w:t>организовать перечисление Управляющей организации денежных средств,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указанных в пункте 3.4.2. Договора.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2.3.2. Принимать меры по обеспечению соблюдения </w:t>
      </w:r>
      <w:r w:rsidR="00F76E43">
        <w:rPr>
          <w:rFonts w:ascii="Times New Roman" w:hAnsi="Times New Roman" w:cs="Times New Roman"/>
          <w:color w:val="000000"/>
          <w:sz w:val="22"/>
          <w:szCs w:val="22"/>
        </w:rPr>
        <w:t>собственниками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жилых Помещений Правил пользования жилыми помещениями, утвержденных постановлением Правительства РФ от 21.01.2006 № 25 «Об утверждении правил пользования жилыми помещениями».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2.3.3. В случае прекращения права собственности на одно или несколько помещений в МКД извещать Управляющую организацию об изменении доли в общем имуществе собственников помещений в МКД.</w:t>
      </w:r>
    </w:p>
    <w:p w:rsidR="00DF15D4" w:rsidRDefault="00DF15D4" w:rsidP="00DF15D4">
      <w:pPr>
        <w:pStyle w:val="ConsPlusNormal"/>
        <w:spacing w:before="60" w:after="60"/>
        <w:ind w:right="-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2.4. Собственник имеет право: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2.4.1. Требовать от Управляющей организации надлежащего выполнения работ и услуг по Договору.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2.4.2.В пределах, установленных законодательством, требовать и получать у Управляющей организации информацию о качестве, объемах, сроках и стоимости выполнения работ и оказания услуг по Договору. 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2.4.3. Получать у Управляющей организации документацию и информацию, указанные в пунктах 2.1.8., 2.1.10. Договора.</w:t>
      </w:r>
    </w:p>
    <w:p w:rsidR="00DF15D4" w:rsidRPr="00F42589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F42589">
        <w:rPr>
          <w:rFonts w:ascii="Times New Roman" w:hAnsi="Times New Roman" w:cs="Times New Roman"/>
          <w:color w:val="000000"/>
          <w:spacing w:val="-2"/>
          <w:sz w:val="22"/>
          <w:szCs w:val="22"/>
        </w:rPr>
        <w:t>2.4.4. Требовать от Управляющей организации возмещения убытков и вреда, причиненных вследствие неисполнения либо ненадлежащего исполнения последним своих обязанностей по Договору.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2.4.5. Принимать меры по обеспечению заключения договора между Управляющей компанией и пользователем нежил</w:t>
      </w:r>
      <w:r w:rsidR="00EA1B36">
        <w:rPr>
          <w:rFonts w:ascii="Times New Roman" w:hAnsi="Times New Roman" w:cs="Times New Roman"/>
          <w:color w:val="000000"/>
          <w:sz w:val="22"/>
          <w:szCs w:val="22"/>
        </w:rPr>
        <w:t xml:space="preserve">ого помещения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об участии в расходах по управлению МКД и представлению коммунальных услуг. </w:t>
      </w:r>
    </w:p>
    <w:p w:rsidR="00404E01" w:rsidRDefault="00404E01" w:rsidP="00DF15D4">
      <w:pPr>
        <w:pStyle w:val="ConsPlusNormal"/>
        <w:spacing w:before="60" w:after="60"/>
        <w:ind w:right="-6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15D4" w:rsidRDefault="00DF15D4" w:rsidP="00DF15D4">
      <w:pPr>
        <w:pStyle w:val="ConsPlusNormal"/>
        <w:spacing w:before="60" w:after="60"/>
        <w:ind w:right="-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Платежи и расчеты по договору</w:t>
      </w:r>
    </w:p>
    <w:p w:rsidR="00DF15D4" w:rsidRDefault="00DF15D4" w:rsidP="00DF15D4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3.1. </w:t>
      </w:r>
      <w:proofErr w:type="gramStart"/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Собственник организует перечисление платы за работы и услуги по управлению МКД, содержанию и текущему ремонту общего имущества МКД в отношении Помещений, а также за предоставление в Помещения коммунальных услуг при условии надлежащего исполнения указанных работ и услуг в соответствии с условиями Договора на основании выставленных Управляющей организацией Акта выполненных работ, счета и счета-фактуры..</w:t>
      </w:r>
      <w:proofErr w:type="gramEnd"/>
    </w:p>
    <w:p w:rsidR="00DF15D4" w:rsidRPr="00E4424B" w:rsidRDefault="00DF15D4" w:rsidP="00E4424B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3.2. Собственник организует перечи</w:t>
      </w:r>
      <w:r w:rsidR="00E4424B">
        <w:rPr>
          <w:rFonts w:ascii="Times New Roman" w:hAnsi="Times New Roman" w:cs="Times New Roman"/>
          <w:color w:val="000000"/>
          <w:sz w:val="22"/>
          <w:szCs w:val="22"/>
        </w:rPr>
        <w:t>сление Управляющей организации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платежей за содержание и текущий ремонт жилых Помещений, платежей за коммунальные услуги, а также пеней в размере, рассчитанном в соответствии с</w:t>
      </w:r>
      <w:r w:rsidR="002623F7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действующим законодательством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;</w:t>
      </w:r>
    </w:p>
    <w:p w:rsidR="00DF15D4" w:rsidRDefault="00E4424B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3.3</w:t>
      </w:r>
      <w:r w:rsidR="00DF15D4" w:rsidRPr="00AF39A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F15D4">
        <w:rPr>
          <w:rFonts w:ascii="Times New Roman" w:hAnsi="Times New Roman" w:cs="Times New Roman"/>
          <w:color w:val="000000"/>
          <w:sz w:val="22"/>
          <w:szCs w:val="22"/>
        </w:rPr>
        <w:t xml:space="preserve"> Цена Договора включает в себя:</w:t>
      </w:r>
    </w:p>
    <w:p w:rsidR="00DF15D4" w:rsidRDefault="00E4424B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3.3</w:t>
      </w:r>
      <w:r w:rsidR="00DF15D4">
        <w:rPr>
          <w:rFonts w:ascii="Times New Roman" w:hAnsi="Times New Roman" w:cs="Times New Roman"/>
          <w:color w:val="000000"/>
          <w:sz w:val="22"/>
          <w:szCs w:val="22"/>
        </w:rPr>
        <w:t xml:space="preserve">.1. Платежи </w:t>
      </w:r>
      <w:r>
        <w:rPr>
          <w:rFonts w:ascii="Times New Roman" w:hAnsi="Times New Roman" w:cs="Times New Roman"/>
          <w:color w:val="000000"/>
          <w:sz w:val="22"/>
          <w:szCs w:val="22"/>
        </w:rPr>
        <w:t>собственников</w:t>
      </w:r>
      <w:r w:rsidR="00DF15D4">
        <w:rPr>
          <w:rFonts w:ascii="Times New Roman" w:hAnsi="Times New Roman" w:cs="Times New Roman"/>
          <w:color w:val="000000"/>
          <w:sz w:val="22"/>
          <w:szCs w:val="22"/>
        </w:rPr>
        <w:t xml:space="preserve"> жилых Помещений, перечисляемые на расчетный счет Управляющей организации: 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за содержание и текущий ремонт общего имущества в МКД в размере, установленном нормативными правовыми актами органов государственной власти</w:t>
      </w:r>
      <w:r w:rsidR="00973074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том числе за услуги по управлению МКД; по содержанию  и текущему ремонту общего имущества в МКД, уборке и санитарно-гигиенической очистке Земельного участка, а также придомовой территории, содержание и уход за элементами озеленения, находящимися на Земельном участке, и иными объектами, расположенными на Земельном участке, в том числе на придомовой территории, предназначенными для обслуживания, эксплуатации и благоустройства МКД; </w:t>
      </w:r>
      <w:r w:rsidRPr="008E0E07">
        <w:rPr>
          <w:rFonts w:ascii="Times New Roman" w:hAnsi="Times New Roman" w:cs="Times New Roman"/>
          <w:sz w:val="24"/>
          <w:szCs w:val="24"/>
        </w:rPr>
        <w:t>эксплуатации общедомовых приборов учета используемых энергетических ресурсов: приборов учета электрической, приборов учета тепловой энергии и горячей воды, приборов учета холодной 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б) за услуги по холодному и горячему водоснабжению, водоотведению, отоплению, </w:t>
      </w:r>
      <w:r w:rsidRPr="00F42589">
        <w:rPr>
          <w:rFonts w:ascii="Times New Roman" w:hAnsi="Times New Roman" w:cs="Times New Roman"/>
          <w:color w:val="000000"/>
          <w:sz w:val="22"/>
          <w:szCs w:val="22"/>
        </w:rPr>
        <w:t>электроснабжению, предоставленные в жилые Помещения, в размере, рассчитанном с применением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тарифов, установленных действующим законодательством для населения </w:t>
      </w:r>
      <w:r w:rsidR="00973074">
        <w:rPr>
          <w:rFonts w:ascii="Times New Roman" w:hAnsi="Times New Roman" w:cs="Times New Roman"/>
          <w:color w:val="000000"/>
          <w:sz w:val="22"/>
          <w:szCs w:val="22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2589">
        <w:rPr>
          <w:rFonts w:ascii="Times New Roman" w:hAnsi="Times New Roman" w:cs="Times New Roman"/>
          <w:color w:val="000000"/>
          <w:sz w:val="22"/>
          <w:szCs w:val="22"/>
        </w:rPr>
        <w:t>в) за услуги по холодному и горячему водоснабжению, водоотведению, отоплению, электроснабжению, потребляемые на общедомовые нужды, в размере, рассчитанном с применением тарифов, установленных действующим законодательством для населения</w:t>
      </w:r>
      <w:r w:rsidR="00926179">
        <w:rPr>
          <w:rFonts w:ascii="Times New Roman" w:hAnsi="Times New Roman" w:cs="Times New Roman"/>
          <w:color w:val="000000"/>
          <w:sz w:val="22"/>
          <w:szCs w:val="22"/>
        </w:rPr>
        <w:t xml:space="preserve"> Новосибирской области</w:t>
      </w:r>
      <w:r w:rsidRPr="00F4258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г) пени, </w:t>
      </w:r>
      <w:r w:rsidRPr="00D23B43">
        <w:rPr>
          <w:rFonts w:ascii="Times New Roman" w:hAnsi="Times New Roman" w:cs="Times New Roman"/>
          <w:color w:val="000000"/>
          <w:sz w:val="22"/>
          <w:szCs w:val="22"/>
        </w:rPr>
        <w:t>оплаченные</w:t>
      </w:r>
      <w:r w:rsidR="000E7F3F">
        <w:rPr>
          <w:rFonts w:ascii="Times New Roman" w:hAnsi="Times New Roman" w:cs="Times New Roman"/>
          <w:color w:val="000000"/>
          <w:sz w:val="22"/>
          <w:szCs w:val="22"/>
        </w:rPr>
        <w:t>собственниками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жилых Помещений в соответствии с действующим законодательством</w:t>
      </w:r>
      <w:r w:rsidR="000E7F3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</w:t>
      </w:r>
      <w:r w:rsidR="000E7F3F"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Оплата услуг по Договору производится поэтапно по мере поступления платежей </w:t>
      </w:r>
      <w:r w:rsidR="009A4DEC">
        <w:rPr>
          <w:rFonts w:ascii="Times New Roman" w:hAnsi="Times New Roman" w:cs="Times New Roman"/>
          <w:color w:val="000000"/>
          <w:sz w:val="22"/>
          <w:szCs w:val="22"/>
        </w:rPr>
        <w:t>собственников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Помещений.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</w:t>
      </w:r>
      <w:r w:rsidR="009A4DEC">
        <w:rPr>
          <w:rFonts w:ascii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</w:rPr>
        <w:t>. В случае предоставления Управляющей организацией услуг ненадлежащего качества, не в полном объеме, равно как и не предоставления услуг, сумма платежа по Договору подлежит перерасчету (снижению).</w:t>
      </w:r>
    </w:p>
    <w:p w:rsidR="00DF15D4" w:rsidRDefault="00DF15D4" w:rsidP="00DF15D4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Перерасчет производится в порядке, установленном постановлением Правительства РФ от 06.05.2011 № 354 «</w:t>
      </w:r>
      <w:r>
        <w:rPr>
          <w:rFonts w:ascii="Times New Roman" w:hAnsi="Times New Roman" w:cs="Times New Roman"/>
          <w:sz w:val="22"/>
          <w:szCs w:val="22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/>
          <w:color w:val="000000"/>
          <w:sz w:val="22"/>
          <w:szCs w:val="22"/>
        </w:rPr>
        <w:t>» и 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 в случае оказания услуг и выполнения работ по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DF15D4" w:rsidRDefault="009A4DEC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3.6</w:t>
      </w:r>
      <w:r w:rsidR="00DF15D4">
        <w:rPr>
          <w:rFonts w:ascii="Times New Roman" w:hAnsi="Times New Roman" w:cs="Times New Roman"/>
          <w:color w:val="000000"/>
          <w:sz w:val="22"/>
          <w:szCs w:val="22"/>
        </w:rPr>
        <w:t>. При временном отсутствии размер платы Собственника по Договору за услуги по холодному, горячему водоснабжению, размер которой рассчитывается для указанных граждан исходя из нормативов потребления, подлежит перерасчету в порядке, утвержденном постановлением Правительства РФ от 06.05.2011 № 354 «</w:t>
      </w:r>
      <w:r w:rsidR="00DF15D4">
        <w:rPr>
          <w:rFonts w:ascii="Times New Roman" w:hAnsi="Times New Roman" w:cs="Times New Roman"/>
          <w:sz w:val="22"/>
          <w:szCs w:val="22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DF15D4">
        <w:rPr>
          <w:rFonts w:ascii="Times New Roman" w:hAnsi="Times New Roman" w:cs="Times New Roman"/>
          <w:color w:val="000000"/>
          <w:sz w:val="22"/>
          <w:szCs w:val="22"/>
        </w:rPr>
        <w:t xml:space="preserve">». </w:t>
      </w:r>
    </w:p>
    <w:p w:rsidR="00DF15D4" w:rsidRDefault="00DF15D4" w:rsidP="00DF15D4">
      <w:pPr>
        <w:spacing w:before="60"/>
        <w:ind w:left="45" w:right="150" w:firstLine="522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3.</w:t>
      </w:r>
      <w:r w:rsidR="009F3B20">
        <w:rPr>
          <w:color w:val="000000"/>
          <w:sz w:val="22"/>
          <w:szCs w:val="22"/>
          <w:shd w:val="clear" w:color="auto" w:fill="FFFFFF"/>
        </w:rPr>
        <w:t>7</w:t>
      </w:r>
      <w:r w:rsidRPr="006260F4">
        <w:rPr>
          <w:color w:val="000000"/>
          <w:sz w:val="22"/>
          <w:szCs w:val="22"/>
          <w:shd w:val="clear" w:color="auto" w:fill="FFFFFF"/>
        </w:rPr>
        <w:t>. В случае внесения изменений в действующее законодательство сумма платежа по Договору подлежит изменению.</w:t>
      </w:r>
    </w:p>
    <w:p w:rsidR="00DF15D4" w:rsidRDefault="009F3B20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3.8</w:t>
      </w:r>
      <w:r w:rsidR="00DF15D4">
        <w:rPr>
          <w:rFonts w:ascii="Times New Roman" w:hAnsi="Times New Roman" w:cs="Times New Roman"/>
          <w:color w:val="000000"/>
          <w:sz w:val="22"/>
          <w:szCs w:val="22"/>
        </w:rPr>
        <w:t>. Расчеты по Договору приостанавливаются в случае вступления в силу нормативных правовых актов Российской Федерации, органов государственной власти, регулирующих вопросы, относящиеся к предмету Договора, до приведения положений Договора в соответствие с действующим законодательством.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3.12. В целях уточнения суммы средств, перечисленной на расчетный счет Управляющей организации, а также для учета их по видам начислений Стороны Договора по согласованию ежеквартально (раз в полугодие) проводят сверку платежей по Договору.</w:t>
      </w:r>
    </w:p>
    <w:p w:rsidR="00DF15D4" w:rsidRPr="007470DD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3.13</w:t>
      </w:r>
      <w:r w:rsidRPr="007470DD">
        <w:rPr>
          <w:rFonts w:ascii="Times New Roman" w:hAnsi="Times New Roman" w:cs="Times New Roman"/>
          <w:color w:val="000000"/>
          <w:sz w:val="22"/>
          <w:szCs w:val="22"/>
        </w:rPr>
        <w:t xml:space="preserve">. Поступившие платежи </w:t>
      </w:r>
      <w:r w:rsidR="004F4C26">
        <w:rPr>
          <w:rFonts w:ascii="Times New Roman" w:hAnsi="Times New Roman" w:cs="Times New Roman"/>
          <w:color w:val="000000"/>
          <w:sz w:val="22"/>
          <w:szCs w:val="22"/>
        </w:rPr>
        <w:t>собственников</w:t>
      </w:r>
      <w:r w:rsidRPr="007470DD">
        <w:rPr>
          <w:rFonts w:ascii="Times New Roman" w:hAnsi="Times New Roman" w:cs="Times New Roman"/>
          <w:color w:val="000000"/>
          <w:sz w:val="22"/>
          <w:szCs w:val="22"/>
        </w:rPr>
        <w:t xml:space="preserve"> жилых Помещений за содержание и текущий ремонт жилых помещений, а также платежи за коммунальные услуги и прочие услуги (за </w:t>
      </w:r>
      <w:r w:rsidRPr="007470DD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исключением платежей за радио и телеантенну), а также поступившие пени, начисленные </w:t>
      </w:r>
      <w:r w:rsidR="00AC322B">
        <w:rPr>
          <w:rFonts w:ascii="Times New Roman" w:hAnsi="Times New Roman" w:cs="Times New Roman"/>
          <w:color w:val="000000"/>
          <w:sz w:val="22"/>
          <w:szCs w:val="22"/>
        </w:rPr>
        <w:t xml:space="preserve">собственникам </w:t>
      </w:r>
      <w:r w:rsidRPr="007470DD">
        <w:rPr>
          <w:rFonts w:ascii="Times New Roman" w:hAnsi="Times New Roman" w:cs="Times New Roman"/>
          <w:color w:val="000000"/>
          <w:sz w:val="22"/>
          <w:szCs w:val="22"/>
        </w:rPr>
        <w:t>жилых Помещений, перечисляются на расчетный счет Управляющей организации в счет оплаты по Договору.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4F4C26"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При наличии у Управляющей организации договора на комплексное обслуживание по расчетам с населением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ресурсоснабжающими организациями и поставщиками услуг, </w:t>
      </w:r>
      <w:r w:rsidR="00566F67">
        <w:rPr>
          <w:rFonts w:ascii="Times New Roman" w:hAnsi="Times New Roman" w:cs="Times New Roman"/>
          <w:color w:val="000000"/>
          <w:sz w:val="22"/>
          <w:szCs w:val="22"/>
        </w:rPr>
        <w:t xml:space="preserve">Управляющая организация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перечисляет поступившие платежи </w:t>
      </w:r>
      <w:r w:rsidR="00AC322B">
        <w:rPr>
          <w:rFonts w:ascii="Times New Roman" w:hAnsi="Times New Roman" w:cs="Times New Roman"/>
          <w:color w:val="000000"/>
          <w:sz w:val="22"/>
          <w:szCs w:val="22"/>
        </w:rPr>
        <w:t>собственникам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жилых Помещений:</w:t>
      </w:r>
    </w:p>
    <w:p w:rsidR="00DF15D4" w:rsidRDefault="00DF15D4" w:rsidP="00DF15D4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за коммунальные услуги на расчетные счета соответствующих ресурсоснабжающих организаций при налич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ии у У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правляющей организации договоров ресурсоснабжения, заключенных с ресурсоснабжающими организациями или договоров, заключенных Управляющей организацией с Собственником на возмещение расходов Собственника, связанных с обеспечением коммунальными ресурсами многоквартирного дома, находящегося в управлении данной организации.</w:t>
      </w:r>
    </w:p>
    <w:p w:rsidR="00DF15D4" w:rsidRDefault="00DF15D4" w:rsidP="00DF15D4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за вывоз твердых бытовых отходов и за содержание и ремонт лифтов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на расчетные счета поставщиков данных услуг при наличии у Управляющей организации договоров с ними на оказание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данных услуг, при условии наличия договоров с поставщиками услуг по вывозу твердых бытовых отходов и содержанию и ремонту лифтов.</w:t>
      </w:r>
    </w:p>
    <w:p w:rsidR="00EF1E39" w:rsidRPr="00EF1E39" w:rsidRDefault="00B36BFA" w:rsidP="00EF1E39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3.15. </w:t>
      </w:r>
      <w:r w:rsidR="00EF1E39" w:rsidRPr="00EF1E39">
        <w:rPr>
          <w:color w:val="000000"/>
          <w:sz w:val="22"/>
          <w:szCs w:val="22"/>
        </w:rPr>
        <w:t>Собственник производит оплату за жилое помещение и коммунальные услуги ежемесячно до 10 числа месяца, следующего за истекшим месяцем, на расчетный счет Управляющей организации.</w:t>
      </w:r>
    </w:p>
    <w:p w:rsidR="00EF1E39" w:rsidRPr="00EF1E39" w:rsidRDefault="00EF1E39" w:rsidP="00EF1E39">
      <w:pPr>
        <w:ind w:firstLine="708"/>
        <w:jc w:val="both"/>
        <w:rPr>
          <w:sz w:val="22"/>
          <w:szCs w:val="22"/>
        </w:rPr>
      </w:pPr>
      <w:r w:rsidRPr="00EF1E39">
        <w:rPr>
          <w:sz w:val="22"/>
          <w:szCs w:val="22"/>
        </w:rPr>
        <w:t>Граждане, имеющие право на меры социальной поддержки вносят плату за жилищные и коммунальные услуги, исходя из размера платы, рассчитанной с учетом мер социальной поддержки. При этом граждане должны подтвердить право на меры социальной поддержки в соответствии с действующим законодательством.</w:t>
      </w:r>
    </w:p>
    <w:p w:rsidR="00EF1E39" w:rsidRPr="00EF1E39" w:rsidRDefault="00EF1E39" w:rsidP="00EF1E39">
      <w:pPr>
        <w:ind w:firstLine="708"/>
        <w:jc w:val="both"/>
        <w:rPr>
          <w:sz w:val="22"/>
          <w:szCs w:val="22"/>
        </w:rPr>
      </w:pPr>
      <w:r w:rsidRPr="00EF1E39">
        <w:rPr>
          <w:sz w:val="22"/>
          <w:szCs w:val="22"/>
        </w:rPr>
        <w:t>При введении порядка предоставления мер социальной поддержки путем перечисления денежных средств на персонифицированные счета, граждане, имеющие право на меры социальной поддержки при оплате содержания и ремонта жилого помещения и жилищных и коммунальных услуг, вносят плату, установленную настоящим Договором, в полном объеме.</w:t>
      </w:r>
    </w:p>
    <w:p w:rsidR="00EF1E39" w:rsidRDefault="00EF1E39" w:rsidP="00DF15D4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F15D4" w:rsidRDefault="00DF15D4" w:rsidP="00DF15D4">
      <w:pPr>
        <w:pStyle w:val="ConsPlusNormal"/>
        <w:spacing w:before="60" w:after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Ответственность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4.1. Убытки, понесенные Собственником или Управляющей организацией в связи с неисполнением либо ненадлежащим исполнением своих обязательств по Договору, возмещаются в соответствии с действующим законодательством.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4.2. Стороны освобождаются от ответственности за неисполнение или ненадлежащее исполнение принятых на себя обязатель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ств в сл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учае, если такое неисполнение либо ненадлежащее исполнение было вызвано обстоятельствами непреодолимой силы.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 возникновении таких обстоятельств, Сторона, подвергшаяся их воздействию, обязана в наиболее короткий срок уведомить другую Сторону об их возникновении и их влиянии на возможность исполнения своих обязательств по Договору.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Под обстоятельствами непреодолимой силы в Договоре понимаются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оправдано и целесообразно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ожидать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добросовестно действующей Стороны. Кподобным обстоятельств</w:t>
      </w:r>
      <w:r w:rsidR="000E5CF4">
        <w:rPr>
          <w:rFonts w:ascii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hAnsi="Times New Roman" w:cs="Times New Roman"/>
          <w:color w:val="000000"/>
          <w:sz w:val="22"/>
          <w:szCs w:val="22"/>
        </w:rPr>
        <w:t>м относятся: война и военные действия, эпидемии, пожары, природные катастрофы, акты и действия органов государственной власти и органов местного самоуправления, делающие невозможным исполнение обязательств по Договору.</w:t>
      </w:r>
    </w:p>
    <w:p w:rsidR="00DF15D4" w:rsidRDefault="00DF15D4" w:rsidP="00DF15D4">
      <w:pPr>
        <w:pStyle w:val="ConsPlusNormal"/>
        <w:spacing w:before="120" w:after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Изменение и расторжение Договора</w:t>
      </w:r>
    </w:p>
    <w:p w:rsidR="00DF15D4" w:rsidRPr="001E5528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5.1. Изменение и расторжение Договора допускается </w:t>
      </w:r>
      <w:r w:rsidRPr="001E5528">
        <w:rPr>
          <w:rFonts w:ascii="Times New Roman" w:hAnsi="Times New Roman" w:cs="Times New Roman"/>
          <w:color w:val="000000"/>
          <w:sz w:val="22"/>
          <w:szCs w:val="22"/>
        </w:rPr>
        <w:t>в соответствии с действующим законодательством</w:t>
      </w:r>
    </w:p>
    <w:p w:rsidR="00DF15D4" w:rsidRDefault="00DF15D4" w:rsidP="00DF15D4">
      <w:pPr>
        <w:pStyle w:val="ConsPlusNormal"/>
        <w:spacing w:before="60" w:after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 Срок действия Договора</w:t>
      </w:r>
    </w:p>
    <w:p w:rsidR="00DF15D4" w:rsidRDefault="00DF15D4" w:rsidP="00DF15D4">
      <w:pPr>
        <w:ind w:right="-6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заключен сроком на 3 (три) года и вступает в действие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</w:t>
      </w:r>
    </w:p>
    <w:p w:rsidR="00DF15D4" w:rsidRDefault="00DF15D4" w:rsidP="00DF15D4">
      <w:pPr>
        <w:ind w:right="-6"/>
        <w:jc w:val="center"/>
      </w:pPr>
      <w:r>
        <w:t>(согласно условиям  конкурса)</w:t>
      </w:r>
    </w:p>
    <w:p w:rsidR="00355422" w:rsidRDefault="00355422" w:rsidP="00DF15D4">
      <w:pPr>
        <w:pStyle w:val="ConsPlusNormal"/>
        <w:spacing w:before="60" w:after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55422" w:rsidRDefault="00355422" w:rsidP="00DF15D4">
      <w:pPr>
        <w:pStyle w:val="ConsPlusNormal"/>
        <w:spacing w:before="60" w:after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15D4" w:rsidRDefault="00DF15D4" w:rsidP="00DF15D4">
      <w:pPr>
        <w:pStyle w:val="ConsPlusNormal"/>
        <w:spacing w:before="60" w:after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7. Особые условия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выполнением Управляющей организацией её обязательств по Договору осуществляется Собственником в соответствии с действующим законодательством. 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Управляющая организация обязана предоставлять Собственнику (уполномоченному лицу) любую информацию по выполнению договора управления в МКД в трехдневный срок с момента получения соответствующего запроса от Собственника или уполномоченного лица.</w:t>
      </w:r>
    </w:p>
    <w:p w:rsidR="00DF15D4" w:rsidRDefault="00DF15D4" w:rsidP="00DF15D4">
      <w:pPr>
        <w:tabs>
          <w:tab w:val="left" w:pos="60"/>
        </w:tabs>
        <w:ind w:left="15" w:right="56" w:firstLine="56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7.</w:t>
      </w:r>
      <w:r w:rsidR="00AC322B">
        <w:rPr>
          <w:color w:val="000000"/>
          <w:sz w:val="22"/>
          <w:szCs w:val="22"/>
          <w:shd w:val="clear" w:color="auto" w:fill="FFFFFF"/>
        </w:rPr>
        <w:t>2</w:t>
      </w:r>
      <w:r>
        <w:rPr>
          <w:color w:val="000000"/>
          <w:sz w:val="22"/>
          <w:szCs w:val="22"/>
          <w:shd w:val="clear" w:color="auto" w:fill="FFFFFF"/>
        </w:rPr>
        <w:t xml:space="preserve">. Собственник не возмещает  выпадающие доходы Управляющей организации, связанные с невнесением  платежей  </w:t>
      </w:r>
      <w:r w:rsidR="007A34E0">
        <w:rPr>
          <w:color w:val="000000"/>
          <w:sz w:val="22"/>
          <w:szCs w:val="22"/>
          <w:shd w:val="clear" w:color="auto" w:fill="FFFFFF"/>
        </w:rPr>
        <w:t>собственниками</w:t>
      </w:r>
      <w:r>
        <w:rPr>
          <w:color w:val="000000"/>
          <w:sz w:val="22"/>
          <w:szCs w:val="22"/>
          <w:shd w:val="clear" w:color="auto" w:fill="FFFFFF"/>
        </w:rPr>
        <w:t xml:space="preserve"> жилых помещений</w:t>
      </w:r>
      <w:r w:rsidR="007A34E0">
        <w:rPr>
          <w:color w:val="000000"/>
          <w:sz w:val="22"/>
          <w:szCs w:val="22"/>
          <w:shd w:val="clear" w:color="auto" w:fill="FFFFFF"/>
        </w:rPr>
        <w:t>.</w:t>
      </w:r>
    </w:p>
    <w:p w:rsidR="00DF15D4" w:rsidRDefault="00DF15D4" w:rsidP="00DF15D4">
      <w:pPr>
        <w:pStyle w:val="ConsPlusNormal"/>
        <w:spacing w:before="60" w:after="6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Прочие условия</w:t>
      </w:r>
    </w:p>
    <w:p w:rsidR="00DF15D4" w:rsidRDefault="00DF15D4" w:rsidP="00DF15D4">
      <w:pPr>
        <w:pStyle w:val="ConsNormal"/>
        <w:spacing w:before="6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8.1. Споры и разногласия по Договору разрешаются путем переговоров между Сторонами, а в случае невозможности урегулирования разногласий соглашением Сторон споры рассматривает Арбитражный суд</w:t>
      </w:r>
      <w:r w:rsidR="007A34E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F15D4" w:rsidRDefault="00DF15D4" w:rsidP="00DF15D4">
      <w:pPr>
        <w:pStyle w:val="ConsNormal"/>
        <w:numPr>
          <w:ilvl w:val="1"/>
          <w:numId w:val="12"/>
        </w:numPr>
        <w:suppressAutoHyphens/>
        <w:autoSpaceDE/>
        <w:autoSpaceDN/>
        <w:adjustRightInd/>
        <w:spacing w:before="60" w:line="100" w:lineRule="atLeast"/>
        <w:ind w:left="0"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Условия Договора могут быть пересмотрены по письменному соглашению Сторон, которое становится неотъемлемой частью Договора с момента его подписания.</w:t>
      </w:r>
    </w:p>
    <w:p w:rsidR="00DF15D4" w:rsidRDefault="007A34E0" w:rsidP="00DF15D4">
      <w:pPr>
        <w:pStyle w:val="ConsNormal"/>
        <w:suppressAutoHyphens/>
        <w:autoSpaceDE/>
        <w:autoSpaceDN/>
        <w:adjustRightInd/>
        <w:spacing w:before="60" w:line="100" w:lineRule="atLeast"/>
        <w:ind w:righ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8.3</w:t>
      </w:r>
      <w:r w:rsidR="00DF15D4">
        <w:rPr>
          <w:rFonts w:ascii="Times New Roman" w:hAnsi="Times New Roman" w:cs="Times New Roman"/>
          <w:color w:val="000000"/>
          <w:sz w:val="22"/>
          <w:szCs w:val="22"/>
        </w:rPr>
        <w:t>. Договор составлен в 2 экземплярах, имеющих равную юридическую силу и хранящихся у каждой из Сторон.</w:t>
      </w:r>
    </w:p>
    <w:p w:rsidR="00DF15D4" w:rsidRPr="00F205B6" w:rsidRDefault="00DF15D4" w:rsidP="00DF15D4">
      <w:pPr>
        <w:pStyle w:val="ConsNormal"/>
        <w:ind w:right="-6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F15D4" w:rsidRDefault="00DF15D4" w:rsidP="00DF15D4">
      <w:pPr>
        <w:pStyle w:val="ConsNormal"/>
        <w:ind w:right="-6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Приложения</w:t>
      </w:r>
    </w:p>
    <w:p w:rsidR="00DF15D4" w:rsidRPr="00EC7015" w:rsidRDefault="00DF15D4" w:rsidP="00DF15D4">
      <w:pPr>
        <w:pStyle w:val="ConsNormal"/>
        <w:ind w:right="-6" w:firstLine="0"/>
        <w:jc w:val="both"/>
        <w:rPr>
          <w:rFonts w:ascii="Times New Roman" w:hAnsi="Times New Roman" w:cs="Times New Roman"/>
          <w:sz w:val="22"/>
          <w:szCs w:val="22"/>
        </w:rPr>
      </w:pPr>
      <w:r w:rsidRPr="00EC7015">
        <w:rPr>
          <w:rFonts w:ascii="Times New Roman" w:hAnsi="Times New Roman" w:cs="Times New Roman"/>
          <w:sz w:val="22"/>
          <w:szCs w:val="22"/>
        </w:rPr>
        <w:t>1. Перечень Помещений (Приложение 1).</w:t>
      </w:r>
    </w:p>
    <w:p w:rsidR="00DF15D4" w:rsidRPr="00EC7015" w:rsidRDefault="00DF15D4" w:rsidP="00DF15D4">
      <w:pPr>
        <w:pStyle w:val="ConsPlusNormal"/>
        <w:ind w:right="-6" w:firstLine="0"/>
        <w:jc w:val="both"/>
        <w:rPr>
          <w:rFonts w:ascii="Times New Roman" w:hAnsi="Times New Roman" w:cs="Times New Roman"/>
          <w:sz w:val="22"/>
          <w:szCs w:val="22"/>
        </w:rPr>
      </w:pPr>
      <w:r w:rsidRPr="00EC7015">
        <w:rPr>
          <w:rFonts w:ascii="Times New Roman" w:hAnsi="Times New Roman" w:cs="Times New Roman"/>
          <w:sz w:val="22"/>
          <w:szCs w:val="22"/>
        </w:rPr>
        <w:t xml:space="preserve">2. Состав общего имущества Многоквартирного дома (Приложение 2). </w:t>
      </w:r>
    </w:p>
    <w:p w:rsidR="00DF15D4" w:rsidRPr="00EC7015" w:rsidRDefault="00DF15D4" w:rsidP="00DF15D4">
      <w:pPr>
        <w:pStyle w:val="ConsPlusNormal"/>
        <w:ind w:left="284" w:right="-6" w:hanging="284"/>
        <w:jc w:val="both"/>
        <w:rPr>
          <w:rFonts w:ascii="Times New Roman" w:hAnsi="Times New Roman" w:cs="Times New Roman"/>
          <w:sz w:val="22"/>
          <w:szCs w:val="22"/>
        </w:rPr>
      </w:pPr>
      <w:r w:rsidRPr="00EC7015">
        <w:rPr>
          <w:rFonts w:ascii="Times New Roman" w:hAnsi="Times New Roman" w:cs="Times New Roman"/>
          <w:sz w:val="22"/>
          <w:szCs w:val="22"/>
        </w:rPr>
        <w:t>3. Перечень работ и услуг по содержанию и текущему ремонту общего имущества в МКД (Приложение 3).</w:t>
      </w:r>
    </w:p>
    <w:p w:rsidR="00DF15D4" w:rsidRPr="00EC7015" w:rsidRDefault="00DF15D4" w:rsidP="00DF15D4">
      <w:pPr>
        <w:pStyle w:val="ConsPlusNormal"/>
        <w:ind w:left="284" w:right="-6" w:hanging="284"/>
        <w:jc w:val="both"/>
        <w:rPr>
          <w:rFonts w:ascii="Times New Roman" w:hAnsi="Times New Roman" w:cs="Times New Roman"/>
          <w:sz w:val="22"/>
          <w:szCs w:val="22"/>
        </w:rPr>
      </w:pPr>
      <w:r w:rsidRPr="00EC7015">
        <w:rPr>
          <w:rFonts w:ascii="Times New Roman" w:hAnsi="Times New Roman" w:cs="Times New Roman"/>
          <w:sz w:val="22"/>
          <w:szCs w:val="22"/>
        </w:rPr>
        <w:t>4. Перечень дополнительных работ и услуг по содержанию и ремонту общего имущества собственников помещений в многоквартирном доме (Приложение 4).</w:t>
      </w:r>
    </w:p>
    <w:p w:rsidR="00DF15D4" w:rsidRDefault="00DF15D4" w:rsidP="00DF15D4">
      <w:pPr>
        <w:pStyle w:val="ConsPlusNormal"/>
        <w:ind w:left="284" w:right="-6" w:hanging="284"/>
        <w:jc w:val="both"/>
        <w:rPr>
          <w:rFonts w:ascii="Times New Roman" w:hAnsi="Times New Roman" w:cs="Times New Roman"/>
          <w:sz w:val="22"/>
          <w:szCs w:val="22"/>
        </w:rPr>
      </w:pPr>
      <w:r w:rsidRPr="00EC7015">
        <w:rPr>
          <w:rFonts w:ascii="Times New Roman" w:hAnsi="Times New Roman" w:cs="Times New Roman"/>
          <w:sz w:val="22"/>
          <w:szCs w:val="22"/>
        </w:rPr>
        <w:t xml:space="preserve">5. </w:t>
      </w:r>
      <w:r w:rsidR="008E4848" w:rsidRPr="00EC7015">
        <w:rPr>
          <w:rFonts w:ascii="Times New Roman" w:hAnsi="Times New Roman" w:cs="Times New Roman"/>
          <w:sz w:val="22"/>
          <w:szCs w:val="22"/>
        </w:rPr>
        <w:t>Плата за работы и услуги по договору управления Многокварт</w:t>
      </w:r>
      <w:r w:rsidR="00EC7015" w:rsidRPr="00EC7015">
        <w:rPr>
          <w:rFonts w:ascii="Times New Roman" w:hAnsi="Times New Roman" w:cs="Times New Roman"/>
          <w:sz w:val="22"/>
          <w:szCs w:val="22"/>
        </w:rPr>
        <w:t>ирным домом</w:t>
      </w:r>
      <w:r w:rsidRPr="00EC7015">
        <w:rPr>
          <w:rFonts w:ascii="Times New Roman" w:hAnsi="Times New Roman" w:cs="Times New Roman"/>
          <w:sz w:val="22"/>
          <w:szCs w:val="22"/>
        </w:rPr>
        <w:t xml:space="preserve"> (Приложение 5).</w:t>
      </w:r>
    </w:p>
    <w:p w:rsidR="00DF15D4" w:rsidRDefault="00DF15D4" w:rsidP="00DF15D4">
      <w:pPr>
        <w:pStyle w:val="ConsNonformat"/>
        <w:ind w:right="-6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Nonformat"/>
        <w:ind w:right="-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                                                                                             Управляющая организация</w:t>
      </w:r>
    </w:p>
    <w:p w:rsidR="00DF15D4" w:rsidRDefault="00DF15D4" w:rsidP="00DF15D4">
      <w:pPr>
        <w:pStyle w:val="ConsNonformat"/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                                                            ____________________</w:t>
      </w:r>
    </w:p>
    <w:p w:rsidR="00DF15D4" w:rsidRDefault="00DF15D4" w:rsidP="00DF15D4">
      <w:pPr>
        <w:pStyle w:val="ConsNonformat"/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                                                            ____________________</w:t>
      </w:r>
    </w:p>
    <w:p w:rsidR="00DF15D4" w:rsidRDefault="00DF15D4" w:rsidP="00DF15D4">
      <w:pPr>
        <w:pStyle w:val="ConsNonformat"/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                                                            ____________________</w:t>
      </w:r>
    </w:p>
    <w:p w:rsidR="00DF15D4" w:rsidRDefault="00DF15D4" w:rsidP="00DF15D4">
      <w:pPr>
        <w:pStyle w:val="ConsNonformat"/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                                                            ____________________</w:t>
      </w:r>
    </w:p>
    <w:p w:rsidR="00DF15D4" w:rsidRDefault="00DF15D4" w:rsidP="00DF15D4">
      <w:pPr>
        <w:pStyle w:val="ConsNonformat"/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                    М.П.</w:t>
      </w:r>
    </w:p>
    <w:p w:rsidR="00DF15D4" w:rsidRDefault="00DF15D4" w:rsidP="00DF15D4">
      <w:pPr>
        <w:pStyle w:val="ConsNormal"/>
        <w:pageBreakBefore/>
        <w:ind w:right="-1" w:firstLine="54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Pr="009E0F2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F15D4" w:rsidRDefault="00DF15D4" w:rsidP="00DF15D4">
      <w:pPr>
        <w:ind w:left="5529" w:right="-1" w:firstLine="1701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 _____</w:t>
      </w:r>
    </w:p>
    <w:p w:rsidR="00DF15D4" w:rsidRDefault="00DF15D4" w:rsidP="00DF15D4">
      <w:pPr>
        <w:ind w:left="5529" w:right="-1"/>
        <w:jc w:val="right"/>
        <w:rPr>
          <w:sz w:val="22"/>
          <w:szCs w:val="22"/>
        </w:rPr>
      </w:pPr>
      <w:r>
        <w:rPr>
          <w:sz w:val="22"/>
          <w:szCs w:val="22"/>
        </w:rPr>
        <w:t>от _________ 20____ г.</w:t>
      </w:r>
    </w:p>
    <w:p w:rsidR="00DF15D4" w:rsidRDefault="00DF15D4" w:rsidP="00DF15D4">
      <w:pPr>
        <w:pStyle w:val="Con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 Помещений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DF15D4" w:rsidRDefault="00DF15D4" w:rsidP="00DF15D4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Жилые Помещения, в том числе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занимаемые</w:t>
      </w:r>
      <w:proofErr w:type="gramEnd"/>
      <w:r w:rsidR="007A12BC">
        <w:rPr>
          <w:rFonts w:ascii="Times New Roman" w:hAnsi="Times New Roman" w:cs="Times New Roman"/>
          <w:sz w:val="22"/>
          <w:szCs w:val="22"/>
        </w:rPr>
        <w:t xml:space="preserve"> </w:t>
      </w:r>
      <w:r w:rsidR="00904D45">
        <w:rPr>
          <w:rFonts w:ascii="Times New Roman" w:hAnsi="Times New Roman" w:cs="Times New Roman"/>
          <w:sz w:val="22"/>
          <w:szCs w:val="22"/>
        </w:rPr>
        <w:t>собственниками: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1.1.____________________________________________________________________________</w:t>
      </w:r>
    </w:p>
    <w:p w:rsidR="00DF15D4" w:rsidRPr="00FF3536" w:rsidRDefault="00DF15D4" w:rsidP="00DF15D4">
      <w:pPr>
        <w:pStyle w:val="ConsTitle"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FF3536">
        <w:rPr>
          <w:rFonts w:ascii="Times New Roman" w:hAnsi="Times New Roman" w:cs="Times New Roman"/>
          <w:b w:val="0"/>
          <w:sz w:val="18"/>
          <w:szCs w:val="18"/>
        </w:rPr>
        <w:t>(№ квартиры, площадь квартиры (комнаты)</w:t>
      </w:r>
      <w:proofErr w:type="gramEnd"/>
    </w:p>
    <w:p w:rsidR="00DF15D4" w:rsidRPr="00FF3536" w:rsidRDefault="00DF15D4" w:rsidP="00DF15D4">
      <w:pPr>
        <w:pStyle w:val="ConsTitle"/>
        <w:ind w:right="0"/>
        <w:rPr>
          <w:rFonts w:ascii="Times New Roman" w:hAnsi="Times New Roman" w:cs="Times New Roman"/>
          <w:b w:val="0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1.5._____________________________________________________________________________</w:t>
      </w:r>
    </w:p>
    <w:p w:rsidR="00DF15D4" w:rsidRDefault="00DF15D4" w:rsidP="00DF15D4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1.6.____________________________________________________________________________</w:t>
      </w:r>
    </w:p>
    <w:p w:rsidR="00DF15D4" w:rsidRPr="00FF3536" w:rsidRDefault="00DF15D4" w:rsidP="00DF15D4">
      <w:pPr>
        <w:pStyle w:val="ConsTitle"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FF3536">
        <w:rPr>
          <w:rFonts w:ascii="Times New Roman" w:hAnsi="Times New Roman" w:cs="Times New Roman"/>
          <w:b w:val="0"/>
          <w:sz w:val="18"/>
          <w:szCs w:val="18"/>
        </w:rPr>
        <w:t>(№ квартиры, площадь квартиры (комнаты)</w:t>
      </w:r>
      <w:proofErr w:type="gramEnd"/>
    </w:p>
    <w:p w:rsidR="00DF15D4" w:rsidRPr="00FF3536" w:rsidRDefault="00DF15D4" w:rsidP="00DF15D4">
      <w:pPr>
        <w:pStyle w:val="ConsTitle"/>
        <w:ind w:right="0"/>
        <w:rPr>
          <w:rFonts w:ascii="Times New Roman" w:hAnsi="Times New Roman" w:cs="Times New Roman"/>
          <w:b w:val="0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1.7._____________________________________________________________________________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1.8._____________________________________________________________________________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1.9._____________________________________________________________________________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</w:p>
    <w:p w:rsidR="00FF3536" w:rsidRDefault="00FF3536" w:rsidP="00FF3536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1.10._____________________________________________________________________________</w:t>
      </w:r>
    </w:p>
    <w:p w:rsidR="00FF3536" w:rsidRDefault="00FF3536" w:rsidP="00FF3536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</w:p>
    <w:p w:rsidR="00FF3536" w:rsidRDefault="00FF3536" w:rsidP="00FF3536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1.11._____________________________________________________________________________</w:t>
      </w:r>
    </w:p>
    <w:p w:rsidR="00FF3536" w:rsidRDefault="00FF3536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</w:p>
    <w:p w:rsidR="00FF3536" w:rsidRDefault="00FF3536" w:rsidP="00FF3536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1.12._____________________________________________________________________________</w:t>
      </w:r>
    </w:p>
    <w:p w:rsidR="00FF3536" w:rsidRDefault="00FF3536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пустующие жилые Помещения: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</w:t>
      </w:r>
      <w:r w:rsidR="00FF353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</w:t>
      </w:r>
      <w:r w:rsidR="00FF353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Нежилые Помещения, в том числе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пустующие нежилые Помещения: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2.1.____________________________________________________________________________</w:t>
      </w:r>
    </w:p>
    <w:p w:rsidR="00DF15D4" w:rsidRPr="00FF3536" w:rsidRDefault="00DF15D4" w:rsidP="00FF3536">
      <w:pPr>
        <w:pStyle w:val="ConsTitle"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F3536">
        <w:rPr>
          <w:rFonts w:ascii="Times New Roman" w:hAnsi="Times New Roman" w:cs="Times New Roman"/>
          <w:b w:val="0"/>
          <w:sz w:val="18"/>
          <w:szCs w:val="18"/>
        </w:rPr>
        <w:t>(№ нежилого Помещения, площадь)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переданные арендаторам по договорам аренды 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2.4.____________________________________________________________________________</w:t>
      </w:r>
    </w:p>
    <w:p w:rsidR="00DF15D4" w:rsidRPr="00FF3536" w:rsidRDefault="00DF15D4" w:rsidP="00FF3536">
      <w:pPr>
        <w:pStyle w:val="ConsTitle"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F3536">
        <w:rPr>
          <w:rFonts w:ascii="Times New Roman" w:hAnsi="Times New Roman" w:cs="Times New Roman"/>
          <w:b w:val="0"/>
          <w:sz w:val="18"/>
          <w:szCs w:val="18"/>
        </w:rPr>
        <w:t>(№ нежилого Помещения, площадь)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2.5._____________________________________________________________________________</w:t>
      </w:r>
    </w:p>
    <w:p w:rsidR="00DF15D4" w:rsidRDefault="00DF15D4" w:rsidP="00DF15D4">
      <w:pPr>
        <w:pStyle w:val="ConsTitle"/>
        <w:ind w:right="0"/>
        <w:rPr>
          <w:rFonts w:ascii="Times New Roman" w:hAnsi="Times New Roman" w:cs="Times New Roman"/>
        </w:rPr>
      </w:pPr>
    </w:p>
    <w:p w:rsidR="00DF15D4" w:rsidRDefault="00DF15D4" w:rsidP="00DF15D4">
      <w:pPr>
        <w:pStyle w:val="ConsTitle"/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2.6._____________________________________________________________________________</w:t>
      </w: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F15D4" w:rsidTr="00DF15D4">
        <w:tc>
          <w:tcPr>
            <w:tcW w:w="4785" w:type="dxa"/>
          </w:tcPr>
          <w:p w:rsidR="00DF15D4" w:rsidRDefault="00DF15D4" w:rsidP="00DF15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Собственник</w:t>
            </w:r>
          </w:p>
          <w:p w:rsidR="00DF15D4" w:rsidRDefault="00DF15D4" w:rsidP="00DF15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15D4" w:rsidRDefault="00DF15D4" w:rsidP="00DF15D4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Управляющая организация</w:t>
            </w:r>
          </w:p>
          <w:p w:rsidR="00DF15D4" w:rsidRDefault="00DF15D4" w:rsidP="00DF15D4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F15D4" w:rsidRDefault="00DF15D4" w:rsidP="00FB13EA">
      <w:pPr>
        <w:pStyle w:val="Con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Контактные телефоны:</w:t>
      </w:r>
    </w:p>
    <w:p w:rsidR="00E909A1" w:rsidRDefault="00E909A1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E909A1" w:rsidRPr="003416B0" w:rsidRDefault="00E909A1" w:rsidP="00E909A1">
      <w:pPr>
        <w:shd w:val="clear" w:color="auto" w:fill="FFFFFF"/>
        <w:jc w:val="center"/>
        <w:rPr>
          <w:b/>
          <w:bCs/>
          <w:color w:val="000000"/>
          <w:spacing w:val="-6"/>
          <w:sz w:val="20"/>
          <w:szCs w:val="20"/>
        </w:rPr>
      </w:pPr>
      <w:r w:rsidRPr="003416B0">
        <w:rPr>
          <w:b/>
          <w:bCs/>
          <w:color w:val="000000"/>
          <w:spacing w:val="-6"/>
          <w:sz w:val="20"/>
          <w:szCs w:val="20"/>
        </w:rPr>
        <w:lastRenderedPageBreak/>
        <w:t>Список Собственников жилых помещений многоквартирного дома № ________</w:t>
      </w:r>
    </w:p>
    <w:p w:rsidR="00E909A1" w:rsidRPr="003416B0" w:rsidRDefault="00E909A1" w:rsidP="00E909A1">
      <w:pPr>
        <w:shd w:val="clear" w:color="auto" w:fill="FFFFFF"/>
        <w:jc w:val="center"/>
        <w:rPr>
          <w:b/>
          <w:bCs/>
          <w:color w:val="000000"/>
          <w:spacing w:val="-6"/>
          <w:sz w:val="20"/>
          <w:szCs w:val="20"/>
        </w:rPr>
      </w:pPr>
      <w:r w:rsidRPr="003416B0">
        <w:rPr>
          <w:b/>
          <w:bCs/>
          <w:color w:val="000000"/>
          <w:spacing w:val="-6"/>
          <w:sz w:val="20"/>
          <w:szCs w:val="20"/>
        </w:rPr>
        <w:t>по улице ____________________________</w:t>
      </w:r>
    </w:p>
    <w:p w:rsidR="00E909A1" w:rsidRPr="003416B0" w:rsidRDefault="00E909A1" w:rsidP="00E909A1">
      <w:pPr>
        <w:shd w:val="clear" w:color="auto" w:fill="FFFFFF"/>
        <w:ind w:left="2784"/>
        <w:jc w:val="both"/>
        <w:rPr>
          <w:b/>
          <w:bCs/>
          <w:color w:val="000000"/>
          <w:spacing w:val="-6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09"/>
        <w:gridCol w:w="1617"/>
        <w:gridCol w:w="538"/>
        <w:gridCol w:w="1980"/>
        <w:gridCol w:w="1706"/>
        <w:gridCol w:w="1417"/>
      </w:tblGrid>
      <w:tr w:rsidR="00E909A1" w:rsidRPr="003416B0" w:rsidTr="00845281">
        <w:tc>
          <w:tcPr>
            <w:tcW w:w="522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Cs/>
                <w:color w:val="000000"/>
                <w:spacing w:val="-6"/>
                <w:sz w:val="20"/>
                <w:szCs w:val="20"/>
              </w:rPr>
            </w:pPr>
            <w:r w:rsidRPr="003416B0">
              <w:rPr>
                <w:bCs/>
                <w:color w:val="000000"/>
                <w:spacing w:val="-6"/>
                <w:sz w:val="20"/>
                <w:szCs w:val="20"/>
              </w:rPr>
              <w:t xml:space="preserve">№ </w:t>
            </w:r>
            <w:proofErr w:type="gramStart"/>
            <w:r w:rsidRPr="003416B0">
              <w:rPr>
                <w:bCs/>
                <w:color w:val="000000"/>
                <w:spacing w:val="-6"/>
                <w:sz w:val="20"/>
                <w:szCs w:val="20"/>
              </w:rPr>
              <w:t>п</w:t>
            </w:r>
            <w:proofErr w:type="gramEnd"/>
            <w:r w:rsidRPr="003416B0">
              <w:rPr>
                <w:bCs/>
                <w:color w:val="000000"/>
                <w:spacing w:val="-6"/>
                <w:sz w:val="20"/>
                <w:szCs w:val="20"/>
              </w:rPr>
              <w:t>/п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Cs/>
                <w:color w:val="000000"/>
                <w:spacing w:val="-6"/>
                <w:sz w:val="20"/>
                <w:szCs w:val="20"/>
              </w:rPr>
            </w:pPr>
            <w:r w:rsidRPr="003416B0">
              <w:rPr>
                <w:bCs/>
                <w:color w:val="000000"/>
                <w:spacing w:val="-6"/>
                <w:sz w:val="20"/>
                <w:szCs w:val="20"/>
              </w:rPr>
              <w:t xml:space="preserve">ФИО собственника жилого помещения 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Cs/>
                <w:color w:val="000000"/>
                <w:spacing w:val="-6"/>
                <w:sz w:val="20"/>
                <w:szCs w:val="20"/>
              </w:rPr>
            </w:pPr>
            <w:r w:rsidRPr="003416B0">
              <w:rPr>
                <w:bCs/>
                <w:color w:val="000000"/>
                <w:spacing w:val="-6"/>
                <w:sz w:val="20"/>
                <w:szCs w:val="20"/>
              </w:rPr>
              <w:t>Паспортные данные собственника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Cs/>
                <w:color w:val="000000"/>
                <w:spacing w:val="-6"/>
                <w:sz w:val="20"/>
                <w:szCs w:val="20"/>
              </w:rPr>
            </w:pPr>
            <w:r w:rsidRPr="003416B0">
              <w:rPr>
                <w:bCs/>
                <w:color w:val="000000"/>
                <w:spacing w:val="-6"/>
                <w:sz w:val="20"/>
                <w:szCs w:val="20"/>
              </w:rPr>
              <w:t xml:space="preserve">№ кв.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Cs/>
                <w:color w:val="000000"/>
                <w:spacing w:val="-6"/>
                <w:sz w:val="20"/>
                <w:szCs w:val="20"/>
              </w:rPr>
            </w:pPr>
            <w:r w:rsidRPr="003416B0">
              <w:rPr>
                <w:bCs/>
                <w:color w:val="000000"/>
                <w:spacing w:val="-6"/>
                <w:sz w:val="20"/>
                <w:szCs w:val="20"/>
              </w:rPr>
              <w:t>Сведения о документе, подтверждающем право собственности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Cs/>
                <w:color w:val="000000"/>
                <w:spacing w:val="-6"/>
                <w:sz w:val="20"/>
                <w:szCs w:val="20"/>
              </w:rPr>
            </w:pPr>
            <w:r w:rsidRPr="003416B0">
              <w:rPr>
                <w:sz w:val="20"/>
                <w:szCs w:val="20"/>
              </w:rPr>
              <w:t>Размер общей площади помещения, принадлежащего собственнику, кв.м.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sz w:val="20"/>
                <w:szCs w:val="20"/>
              </w:rPr>
            </w:pPr>
            <w:r w:rsidRPr="003416B0">
              <w:rPr>
                <w:sz w:val="20"/>
                <w:szCs w:val="20"/>
              </w:rPr>
              <w:t xml:space="preserve">Роспись собственника о подписании договора </w:t>
            </w:r>
          </w:p>
        </w:tc>
      </w:tr>
      <w:tr w:rsidR="00E909A1" w:rsidRPr="003416B0" w:rsidTr="00845281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E909A1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E909A1" w:rsidRPr="003416B0" w:rsidTr="00845281">
        <w:tc>
          <w:tcPr>
            <w:tcW w:w="522" w:type="dxa"/>
            <w:tcBorders>
              <w:left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</w:tcPr>
          <w:p w:rsidR="00E909A1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E909A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E909A1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909A1" w:rsidRPr="003416B0" w:rsidRDefault="00E909A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45281" w:rsidRPr="003416B0" w:rsidTr="00845281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45281" w:rsidRPr="003416B0" w:rsidRDefault="00845281" w:rsidP="00E909A1">
            <w:pPr>
              <w:jc w:val="both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E909A1" w:rsidRPr="003416B0" w:rsidRDefault="00E909A1" w:rsidP="00E909A1">
      <w:pPr>
        <w:jc w:val="both"/>
        <w:rPr>
          <w:sz w:val="20"/>
          <w:szCs w:val="20"/>
        </w:rPr>
      </w:pPr>
    </w:p>
    <w:p w:rsidR="00DF15D4" w:rsidRDefault="00DF15D4" w:rsidP="00DF15D4">
      <w:pPr>
        <w:pStyle w:val="ConsTitle"/>
        <w:ind w:left="709" w:right="-1"/>
        <w:rPr>
          <w:rFonts w:ascii="Times New Roman" w:hAnsi="Times New Roman" w:cs="Times New Roman"/>
          <w:sz w:val="22"/>
          <w:szCs w:val="22"/>
        </w:rPr>
      </w:pPr>
    </w:p>
    <w:p w:rsidR="009E0F2C" w:rsidRDefault="009E0F2C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E0F2C" w:rsidRDefault="009E0F2C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E0F2C" w:rsidRDefault="009E0F2C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E0F2C" w:rsidRDefault="009E0F2C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E0F2C" w:rsidRDefault="009E0F2C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E0F2C" w:rsidRDefault="009E0F2C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E0F2C" w:rsidRDefault="009E0F2C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55422" w:rsidRDefault="00355422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E0F2C" w:rsidRDefault="009E0F2C" w:rsidP="00DF15D4">
      <w:pPr>
        <w:pStyle w:val="ConsNormal"/>
        <w:ind w:right="-1"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Normal"/>
        <w:ind w:right="-1" w:firstLine="54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Pr="009E0F2C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DF15D4" w:rsidRDefault="00DF15D4" w:rsidP="00DF15D4">
      <w:pPr>
        <w:ind w:left="5529" w:right="-1" w:firstLine="1701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 _____</w:t>
      </w:r>
    </w:p>
    <w:p w:rsidR="00DF15D4" w:rsidRDefault="00DF15D4" w:rsidP="00DF15D4">
      <w:pPr>
        <w:ind w:left="5529" w:right="-1"/>
        <w:jc w:val="right"/>
        <w:rPr>
          <w:sz w:val="22"/>
          <w:szCs w:val="22"/>
        </w:rPr>
      </w:pPr>
      <w:r>
        <w:rPr>
          <w:sz w:val="22"/>
          <w:szCs w:val="22"/>
        </w:rPr>
        <w:t>от _________ 20____ г.</w:t>
      </w:r>
    </w:p>
    <w:p w:rsidR="00DF15D4" w:rsidRDefault="00DF15D4" w:rsidP="00DF15D4">
      <w:pPr>
        <w:ind w:right="-1" w:firstLine="720"/>
        <w:jc w:val="right"/>
        <w:rPr>
          <w:sz w:val="22"/>
          <w:szCs w:val="22"/>
        </w:rPr>
      </w:pPr>
    </w:p>
    <w:p w:rsidR="00DF15D4" w:rsidRDefault="00DF15D4" w:rsidP="00DF15D4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Состав общего имущества многоквартирного дома</w:t>
      </w:r>
    </w:p>
    <w:p w:rsidR="00DF15D4" w:rsidRDefault="00DF15D4" w:rsidP="00DF15D4">
      <w:pPr>
        <w:ind w:right="-1" w:firstLine="720"/>
        <w:jc w:val="both"/>
        <w:rPr>
          <w:b/>
          <w:sz w:val="22"/>
          <w:szCs w:val="22"/>
        </w:rPr>
      </w:pPr>
    </w:p>
    <w:p w:rsidR="00DF15D4" w:rsidRDefault="00DF15D4" w:rsidP="00DF15D4">
      <w:pPr>
        <w:ind w:right="-1" w:firstLine="720"/>
        <w:jc w:val="center"/>
        <w:rPr>
          <w:sz w:val="22"/>
          <w:szCs w:val="22"/>
        </w:rPr>
      </w:pPr>
      <w:r>
        <w:rPr>
          <w:sz w:val="22"/>
          <w:szCs w:val="22"/>
        </w:rPr>
        <w:t>по адресу:________________________________________________</w:t>
      </w:r>
    </w:p>
    <w:p w:rsidR="00DF15D4" w:rsidRDefault="00DF15D4" w:rsidP="00DF15D4">
      <w:pPr>
        <w:ind w:right="-1" w:firstLine="720"/>
        <w:jc w:val="both"/>
        <w:rPr>
          <w:sz w:val="22"/>
          <w:szCs w:val="22"/>
        </w:rPr>
      </w:pP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Год постройки ______________________________________________________________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Ограждающие несущие конструкции (материал)__________________________________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Ограждающие ненесущие конструкции (материал)________________________________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Иные конструкции___________________________________________________________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Лестницы, межквартирные лестничные площадки (площадь)_______________________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Крыша (материал кровли, площадь)_____________________________________________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Подвальное помещение (площадь)______________________________________________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Технический этаж (площадь)___________________________________________________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Технический подвал (площадь)_________________________________________________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Чердак (площадь), ____________________________________________________________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Коридоры (площадь)__________________________________________________________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Лифтовые и иные шахты_______________________________________________________</w:t>
      </w:r>
    </w:p>
    <w:p w:rsidR="00DF15D4" w:rsidRDefault="00DF15D4" w:rsidP="00DF15D4">
      <w:pPr>
        <w:spacing w:before="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Инженерные коммуникации и иное обслуживающие более одного помещения в многоквартирном доме оборудование (нужное подчеркнуть): </w:t>
      </w:r>
    </w:p>
    <w:p w:rsidR="00DF15D4" w:rsidRDefault="00DF15D4" w:rsidP="00DF15D4">
      <w:pPr>
        <w:spacing w:before="60"/>
        <w:ind w:left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системы холодного водоснабжения, горячего водоснабжения, канализации, отопления, мусоропровод, электроснабжение, тепловой пункт, элеваторный узел, котельная, бойлерная, насосы (кол-во)_____, АСПЗ, ПЗУ, лифт пассажирский (кол-во)_____, лифт грузовой (кол-во) _______, иное оборудование_____________ ________________________________________.</w:t>
      </w:r>
      <w:proofErr w:type="gramEnd"/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Сведения о земельном участке, на котором расположен многоквартирный дом</w:t>
      </w:r>
      <w:r>
        <w:rPr>
          <w:sz w:val="22"/>
          <w:szCs w:val="22"/>
        </w:rPr>
        <w:t>: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Площадь (по видам и классам покрытия, газоны) 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Контейнерная площадка (площадь)____________________________________________________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Элементы благоустройства __________________________________________________________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Детская, спортивная площадка________________________________________________________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Иные объекты, расположенные на земельном участке (подчеркнуть и дополнить):</w:t>
      </w:r>
    </w:p>
    <w:p w:rsidR="00DF15D4" w:rsidRDefault="00DF15D4" w:rsidP="00DF15D4">
      <w:pPr>
        <w:spacing w:before="60"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Трансформаторная подстанция, иные объекты__________________________________________</w:t>
      </w:r>
    </w:p>
    <w:p w:rsidR="00DF15D4" w:rsidRDefault="00DF15D4" w:rsidP="00DF15D4">
      <w:pPr>
        <w:ind w:right="-1" w:firstLine="720"/>
        <w:rPr>
          <w:sz w:val="22"/>
          <w:szCs w:val="22"/>
        </w:rPr>
      </w:pP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F15D4" w:rsidTr="00DF15D4">
        <w:tc>
          <w:tcPr>
            <w:tcW w:w="4785" w:type="dxa"/>
          </w:tcPr>
          <w:p w:rsidR="00DF15D4" w:rsidRDefault="00DF15D4" w:rsidP="00DF15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Собственник</w:t>
            </w:r>
          </w:p>
          <w:p w:rsidR="00DF15D4" w:rsidRDefault="00DF15D4" w:rsidP="00DF15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15D4" w:rsidRDefault="00DF15D4" w:rsidP="00DF15D4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Управляющая организация</w:t>
            </w:r>
          </w:p>
          <w:p w:rsidR="00DF15D4" w:rsidRDefault="00DF15D4" w:rsidP="00DF15D4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Nonformat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Контактные телефоны:</w:t>
      </w:r>
    </w:p>
    <w:p w:rsidR="00DF15D4" w:rsidRDefault="00DF15D4" w:rsidP="00DF15D4">
      <w:pPr>
        <w:ind w:left="-284" w:right="-1" w:firstLine="568"/>
        <w:jc w:val="both"/>
      </w:pPr>
    </w:p>
    <w:p w:rsidR="00DF15D4" w:rsidRDefault="00DF15D4" w:rsidP="00DF15D4">
      <w:pPr>
        <w:ind w:left="-284" w:right="-1" w:firstLine="568"/>
        <w:jc w:val="both"/>
      </w:pPr>
    </w:p>
    <w:p w:rsidR="00DF15D4" w:rsidRDefault="00DF15D4" w:rsidP="00DF15D4">
      <w:pPr>
        <w:ind w:left="-284" w:right="-1" w:firstLine="568"/>
        <w:jc w:val="both"/>
      </w:pPr>
    </w:p>
    <w:p w:rsidR="00DF15D4" w:rsidRDefault="00DF15D4" w:rsidP="00DF15D4">
      <w:pPr>
        <w:ind w:left="-284" w:right="-1" w:firstLine="568"/>
        <w:jc w:val="both"/>
      </w:pPr>
    </w:p>
    <w:p w:rsidR="00DF15D4" w:rsidRDefault="00DF15D4" w:rsidP="00DF15D4">
      <w:pPr>
        <w:ind w:left="-284" w:right="-1" w:firstLine="568"/>
        <w:jc w:val="both"/>
      </w:pPr>
    </w:p>
    <w:p w:rsidR="00DF15D4" w:rsidRDefault="00DF15D4" w:rsidP="00DF15D4">
      <w:pPr>
        <w:ind w:left="-284" w:right="-1" w:firstLine="568"/>
        <w:jc w:val="both"/>
        <w:rPr>
          <w:lang w:val="en-US"/>
        </w:rPr>
      </w:pPr>
    </w:p>
    <w:p w:rsidR="00FB13EA" w:rsidRDefault="00FB13EA" w:rsidP="00DF15D4">
      <w:pPr>
        <w:ind w:right="56" w:firstLine="720"/>
        <w:jc w:val="right"/>
        <w:rPr>
          <w:sz w:val="22"/>
          <w:szCs w:val="22"/>
        </w:rPr>
      </w:pPr>
    </w:p>
    <w:p w:rsidR="00355422" w:rsidRDefault="00355422" w:rsidP="00DF15D4">
      <w:pPr>
        <w:ind w:right="56" w:firstLine="720"/>
        <w:jc w:val="right"/>
        <w:rPr>
          <w:sz w:val="22"/>
          <w:szCs w:val="22"/>
        </w:rPr>
      </w:pPr>
    </w:p>
    <w:p w:rsidR="00DF15D4" w:rsidRDefault="00DF15D4" w:rsidP="00DF15D4">
      <w:pPr>
        <w:ind w:right="56" w:firstLine="7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DF15D4" w:rsidRDefault="00DF15D4" w:rsidP="00DF15D4">
      <w:pPr>
        <w:ind w:left="5529" w:right="-1" w:firstLine="1701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 _____</w:t>
      </w:r>
    </w:p>
    <w:p w:rsidR="00DF15D4" w:rsidRDefault="00DF15D4" w:rsidP="00DF15D4">
      <w:pPr>
        <w:ind w:left="5529" w:right="-1"/>
        <w:jc w:val="right"/>
        <w:rPr>
          <w:sz w:val="22"/>
          <w:szCs w:val="22"/>
        </w:rPr>
      </w:pPr>
      <w:r>
        <w:rPr>
          <w:sz w:val="22"/>
          <w:szCs w:val="22"/>
        </w:rPr>
        <w:t>от _________ 20____ г.</w:t>
      </w:r>
    </w:p>
    <w:p w:rsidR="00DF15D4" w:rsidRDefault="00DF15D4" w:rsidP="00DF15D4">
      <w:pPr>
        <w:spacing w:before="120"/>
        <w:ind w:right="57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работ и услуг по содержанию и текущему ремонту общего имущества в Многоквартирном доме</w:t>
      </w:r>
    </w:p>
    <w:p w:rsidR="00DF15D4" w:rsidRDefault="00DF15D4" w:rsidP="00DF15D4">
      <w:pPr>
        <w:pStyle w:val="ConsNormal"/>
        <w:spacing w:before="60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Работы и услуги по содержанию и текущему ремонту общего имущества в МКД осуществляются в соответствии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 действующим законодательством, в том числе Жилищным кодексом РФ,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-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proofErr w:type="gramEnd"/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постановлением Правительства РФ от 21.01.06 №25 «Об утверждении правил пользования жилыми помещениями»,</w:t>
      </w:r>
    </w:p>
    <w:p w:rsidR="00DF15D4" w:rsidRDefault="00DF15D4" w:rsidP="00DF15D4">
      <w:pPr>
        <w:ind w:right="56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с постановлением Правительства Российской Федерации от 06.05.2011г № 354 </w:t>
      </w:r>
      <w:r>
        <w:rPr>
          <w:bCs/>
          <w:sz w:val="22"/>
          <w:szCs w:val="22"/>
        </w:rPr>
        <w:br/>
        <w:t>«О предоставлении коммунальных услуг собственникам и пользователям помещений в многоквартирных домах и жилых домов»;</w:t>
      </w:r>
    </w:p>
    <w:p w:rsidR="00DF15D4" w:rsidRDefault="00DF15D4" w:rsidP="00DF15D4">
      <w:pPr>
        <w:ind w:right="56" w:firstLine="360"/>
        <w:jc w:val="both"/>
        <w:rPr>
          <w:bCs/>
          <w:sz w:val="22"/>
          <w:szCs w:val="22"/>
        </w:rPr>
      </w:pPr>
      <w:r w:rsidRPr="004D399D">
        <w:rPr>
          <w:bCs/>
          <w:sz w:val="22"/>
          <w:szCs w:val="22"/>
        </w:rPr>
        <w:t xml:space="preserve">- </w:t>
      </w:r>
      <w:r w:rsidRPr="004D399D">
        <w:rPr>
          <w:bCs/>
          <w:spacing w:val="-6"/>
          <w:sz w:val="22"/>
          <w:szCs w:val="22"/>
        </w:rPr>
        <w:t>постановление Правительства Российской Федерации от 03.04.2013г № 290</w:t>
      </w:r>
      <w:r>
        <w:rPr>
          <w:bCs/>
          <w:spacing w:val="-6"/>
          <w:sz w:val="22"/>
          <w:szCs w:val="22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иными нормативными правовыми актами Российской Федерации и </w:t>
      </w:r>
      <w:r w:rsidR="00EA1B36">
        <w:rPr>
          <w:rFonts w:ascii="Times New Roman" w:hAnsi="Times New Roman" w:cs="Times New Roman"/>
          <w:sz w:val="22"/>
          <w:szCs w:val="22"/>
        </w:rPr>
        <w:t>субъекта РФ</w:t>
      </w:r>
      <w:r>
        <w:rPr>
          <w:rFonts w:ascii="Times New Roman" w:hAnsi="Times New Roman" w:cs="Times New Roman"/>
          <w:sz w:val="22"/>
          <w:szCs w:val="22"/>
        </w:rPr>
        <w:t>, регулирующими вопросы управления, содержания и ремонта МКД, предоставления коммунальных услуг, а также Договором.</w:t>
      </w:r>
    </w:p>
    <w:p w:rsidR="00DF15D4" w:rsidRDefault="00DF15D4" w:rsidP="00DF15D4">
      <w:pPr>
        <w:pStyle w:val="ConsNormal"/>
        <w:spacing w:before="60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Работы и услуги по содержанию и текущему ремонту общего имущества в МКД включают в себя:</w:t>
      </w:r>
    </w:p>
    <w:p w:rsidR="00DF15D4" w:rsidRDefault="00DF15D4" w:rsidP="00DF15D4">
      <w:pPr>
        <w:pStyle w:val="ConsNormal"/>
        <w:spacing w:before="60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1.Управление Многоквартирным домом, </w:t>
      </w:r>
    </w:p>
    <w:p w:rsidR="00DF15D4" w:rsidRDefault="00DF15D4" w:rsidP="00DF15D4">
      <w:pPr>
        <w:pStyle w:val="ConsNormal"/>
        <w:ind w:right="0" w:firstLine="425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>2. Содержание и текущий ремонт строительных конструкций и помещений, относящихся к общему имуществу собственников помещений в МКД (указанных в приложении 2 к Договору), включая диспетчерское и аварийное обслуживание, осмотры, подготовку к сезонной эксплуатации.</w:t>
      </w:r>
    </w:p>
    <w:p w:rsidR="00DF15D4" w:rsidRDefault="00DF15D4" w:rsidP="00DF15D4">
      <w:pPr>
        <w:pStyle w:val="ConsNormal"/>
        <w:ind w:right="0" w:firstLine="425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3. Содержание и текущий ремонт инженерных систем и оборудования, включая диспетчерское и аварийное обслуживание, осмотры, подготовку к сезонной эксплуатации, в том числе: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системы холодного водоснабжения,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системы горячего водоснабжения,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системы канализации,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системы центрального отопления,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системы электроснабжения,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системы вентиляции, 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лифтов,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кодового замка, 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переговорно-замочного устройства,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автоматизированной противопожарной защиты,</w:t>
      </w:r>
    </w:p>
    <w:p w:rsidR="00DF15D4" w:rsidRDefault="00DF15D4" w:rsidP="00DF15D4">
      <w:pPr>
        <w:pStyle w:val="ConsNormal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Уборка и санитарное содержание, в том числе: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земельного участка, входящего в состав общего имущества МКД, а также придомовой территории,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помещений, относящихся к общему имуществу собственников помещений в МКД (указанных в приложении 2 к Договору), в том числе уборка лестничных клеток,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содержание мусоропроводов,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уход за зелеными насаждениями,</w:t>
      </w:r>
    </w:p>
    <w:p w:rsidR="00DF15D4" w:rsidRDefault="00DF15D4" w:rsidP="00DF15D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дератизация Многоквартирного дома.</w:t>
      </w:r>
    </w:p>
    <w:p w:rsidR="00DF15D4" w:rsidRDefault="00DF15D4" w:rsidP="00DF15D4">
      <w:pPr>
        <w:pStyle w:val="ConsNormal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Содержание и уход за контейнерной площадкой, элементами благоустройства и иными объектами, расположенными на земельном участке, в том числе на придомовой территории, предназначенными для обслуживания, эксплуатации и благоустройства МКД.</w:t>
      </w:r>
    </w:p>
    <w:p w:rsidR="00DF15D4" w:rsidRDefault="00DF15D4" w:rsidP="00DF15D4">
      <w:pPr>
        <w:pStyle w:val="ConsNormal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Вывоз твердых бытовых отходов.</w:t>
      </w:r>
    </w:p>
    <w:p w:rsidR="00DF15D4" w:rsidRDefault="00DF15D4" w:rsidP="00DF15D4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 работ и услуг</w:t>
      </w:r>
      <w:r w:rsidRPr="0008027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необходимых для обеспечения надлежащего содержания</w:t>
      </w:r>
    </w:p>
    <w:p w:rsidR="00DF15D4" w:rsidRDefault="00DF15D4" w:rsidP="00DF15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общего имущества в Многоквартирном доме</w:t>
      </w:r>
    </w:p>
    <w:p w:rsidR="00DF15D4" w:rsidRPr="00204854" w:rsidRDefault="00DF15D4" w:rsidP="00DF15D4">
      <w:pPr>
        <w:spacing w:before="120"/>
        <w:jc w:val="both"/>
        <w:outlineLvl w:val="1"/>
        <w:rPr>
          <w:b/>
          <w:bCs/>
          <w:i/>
          <w:sz w:val="22"/>
          <w:szCs w:val="22"/>
        </w:rPr>
      </w:pPr>
      <w:r w:rsidRPr="00204854">
        <w:rPr>
          <w:b/>
          <w:i/>
          <w:sz w:val="22"/>
          <w:szCs w:val="22"/>
        </w:rPr>
        <w:t xml:space="preserve">I. </w:t>
      </w:r>
      <w:proofErr w:type="gramStart"/>
      <w:r w:rsidRPr="00204854">
        <w:rPr>
          <w:b/>
          <w:i/>
          <w:sz w:val="22"/>
          <w:szCs w:val="22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</w:r>
      <w:r>
        <w:rPr>
          <w:b/>
          <w:i/>
          <w:sz w:val="22"/>
          <w:szCs w:val="22"/>
        </w:rPr>
        <w:t>МКД.</w:t>
      </w:r>
      <w:proofErr w:type="gramEnd"/>
    </w:p>
    <w:p w:rsidR="00DF15D4" w:rsidRPr="0008027E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027E">
        <w:rPr>
          <w:rFonts w:ascii="Times New Roman" w:hAnsi="Times New Roman" w:cs="Times New Roman"/>
          <w:b/>
          <w:sz w:val="22"/>
          <w:szCs w:val="22"/>
        </w:rPr>
        <w:t>1. Работы, выполняемые в отношении всех видов фундаментов:</w:t>
      </w:r>
    </w:p>
    <w:p w:rsidR="00DF15D4" w:rsidRPr="0008027E" w:rsidRDefault="00DF15D4" w:rsidP="00DF15D4">
      <w:pPr>
        <w:ind w:left="426" w:hanging="426"/>
        <w:jc w:val="both"/>
        <w:rPr>
          <w:sz w:val="22"/>
          <w:szCs w:val="22"/>
        </w:rPr>
      </w:pPr>
      <w:r w:rsidRPr="0008027E">
        <w:rPr>
          <w:sz w:val="22"/>
          <w:szCs w:val="22"/>
        </w:rPr>
        <w:t xml:space="preserve">1.1. Проверка соответствия параметров вертикальной планировки территории вокруг здания проектным параметрам. </w:t>
      </w:r>
      <w:r>
        <w:rPr>
          <w:sz w:val="22"/>
          <w:szCs w:val="22"/>
        </w:rPr>
        <w:t>Устранение выявленных нарушений.</w:t>
      </w:r>
    </w:p>
    <w:p w:rsidR="00DF15D4" w:rsidRPr="0008027E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1.2. П</w:t>
      </w:r>
      <w:r w:rsidRPr="0008027E">
        <w:rPr>
          <w:sz w:val="22"/>
          <w:szCs w:val="22"/>
        </w:rPr>
        <w:t>роверка технического состояния видимых частей конструкций с выявлением:</w:t>
      </w:r>
    </w:p>
    <w:p w:rsidR="00DF15D4" w:rsidRPr="0008027E" w:rsidRDefault="00DF15D4" w:rsidP="00DF15D4">
      <w:pPr>
        <w:ind w:left="426"/>
        <w:jc w:val="both"/>
        <w:rPr>
          <w:sz w:val="22"/>
          <w:szCs w:val="22"/>
        </w:rPr>
      </w:pPr>
      <w:r w:rsidRPr="0008027E">
        <w:rPr>
          <w:sz w:val="22"/>
          <w:szCs w:val="22"/>
        </w:rPr>
        <w:t>признаков неравномерны</w:t>
      </w:r>
      <w:r>
        <w:rPr>
          <w:sz w:val="22"/>
          <w:szCs w:val="22"/>
        </w:rPr>
        <w:t xml:space="preserve">х осадок фундаментов всех типов, </w:t>
      </w:r>
      <w:r w:rsidRPr="0008027E">
        <w:rPr>
          <w:sz w:val="22"/>
          <w:szCs w:val="22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</w:r>
      <w:r>
        <w:rPr>
          <w:sz w:val="22"/>
          <w:szCs w:val="22"/>
        </w:rPr>
        <w:t>.</w:t>
      </w:r>
    </w:p>
    <w:p w:rsidR="00DF15D4" w:rsidRPr="0008027E" w:rsidRDefault="00DF15D4" w:rsidP="00DF15D4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8027E">
        <w:rPr>
          <w:sz w:val="22"/>
          <w:szCs w:val="22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</w:t>
      </w:r>
      <w:r>
        <w:rPr>
          <w:sz w:val="22"/>
          <w:szCs w:val="22"/>
        </w:rPr>
        <w:t>уатационных свойств конструкций.</w:t>
      </w:r>
    </w:p>
    <w:p w:rsidR="00DF15D4" w:rsidRPr="0008027E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1.3. П</w:t>
      </w:r>
      <w:r w:rsidRPr="0008027E">
        <w:rPr>
          <w:sz w:val="22"/>
          <w:szCs w:val="22"/>
        </w:rPr>
        <w:t>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DF15D4" w:rsidRPr="000D789A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789A">
        <w:rPr>
          <w:rFonts w:ascii="Times New Roman" w:hAnsi="Times New Roman" w:cs="Times New Roman"/>
          <w:b/>
          <w:sz w:val="22"/>
          <w:szCs w:val="22"/>
        </w:rPr>
        <w:t>2. Работы, выполняемые в зданиях с подвалами</w:t>
      </w:r>
      <w:r>
        <w:rPr>
          <w:rFonts w:ascii="Times New Roman" w:hAnsi="Times New Roman" w:cs="Times New Roman"/>
          <w:b/>
          <w:sz w:val="22"/>
          <w:szCs w:val="22"/>
        </w:rPr>
        <w:t xml:space="preserve"> и чердаками</w:t>
      </w:r>
      <w:r w:rsidRPr="000D789A">
        <w:rPr>
          <w:rFonts w:ascii="Times New Roman" w:hAnsi="Times New Roman" w:cs="Times New Roman"/>
          <w:b/>
          <w:sz w:val="22"/>
          <w:szCs w:val="22"/>
        </w:rPr>
        <w:t>:</w:t>
      </w:r>
    </w:p>
    <w:p w:rsidR="00DF15D4" w:rsidRPr="000D789A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2.1. П</w:t>
      </w:r>
      <w:r w:rsidRPr="000D789A">
        <w:rPr>
          <w:sz w:val="22"/>
          <w:szCs w:val="22"/>
        </w:rPr>
        <w:t xml:space="preserve">роверка температурно-влажностного режима подвальных </w:t>
      </w:r>
      <w:r>
        <w:rPr>
          <w:sz w:val="22"/>
          <w:szCs w:val="22"/>
        </w:rPr>
        <w:t xml:space="preserve">и чердачных </w:t>
      </w:r>
      <w:r w:rsidRPr="000D789A">
        <w:rPr>
          <w:sz w:val="22"/>
          <w:szCs w:val="22"/>
        </w:rPr>
        <w:t>помещений и при выявлении нарушений устранение причин его нарушения</w:t>
      </w:r>
      <w:r>
        <w:rPr>
          <w:sz w:val="22"/>
          <w:szCs w:val="22"/>
        </w:rPr>
        <w:t>.</w:t>
      </w:r>
    </w:p>
    <w:p w:rsidR="00DF15D4" w:rsidRPr="00D85AB4" w:rsidRDefault="00DF15D4" w:rsidP="00DF15D4">
      <w:pPr>
        <w:ind w:left="426" w:hanging="426"/>
        <w:jc w:val="both"/>
        <w:rPr>
          <w:spacing w:val="-2"/>
          <w:sz w:val="22"/>
          <w:szCs w:val="22"/>
        </w:rPr>
      </w:pPr>
      <w:r w:rsidRPr="00D85AB4">
        <w:rPr>
          <w:spacing w:val="-2"/>
          <w:sz w:val="22"/>
          <w:szCs w:val="22"/>
        </w:rPr>
        <w:t>2.2. Проверка состояния помещений подвалов, входов в подвалы и приямков, чердаков, выходов на кровлю,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</w:r>
    </w:p>
    <w:p w:rsidR="00DF15D4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11B5">
        <w:rPr>
          <w:rFonts w:ascii="Times New Roman" w:hAnsi="Times New Roman" w:cs="Times New Roman"/>
          <w:sz w:val="22"/>
          <w:szCs w:val="22"/>
        </w:rPr>
        <w:t>.3. Утепление чердачных перекрытий, трубопроводов в чердачных и подвальных помещениях.</w:t>
      </w:r>
    </w:p>
    <w:p w:rsidR="00DF15D4" w:rsidRPr="001511B5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Pr="001511B5">
        <w:rPr>
          <w:rFonts w:ascii="Times New Roman" w:hAnsi="Times New Roman" w:cs="Times New Roman"/>
          <w:sz w:val="22"/>
          <w:szCs w:val="22"/>
        </w:rPr>
        <w:t>. Ремонт и утепление наружных водоразборных кранов и колонок.</w:t>
      </w:r>
    </w:p>
    <w:p w:rsidR="00DF15D4" w:rsidRPr="000D789A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proofErr w:type="gramStart"/>
      <w:r>
        <w:rPr>
          <w:sz w:val="22"/>
          <w:szCs w:val="22"/>
        </w:rPr>
        <w:t>К</w:t>
      </w:r>
      <w:r w:rsidRPr="000D789A">
        <w:rPr>
          <w:sz w:val="22"/>
          <w:szCs w:val="22"/>
        </w:rPr>
        <w:t>онтроль за</w:t>
      </w:r>
      <w:proofErr w:type="gramEnd"/>
      <w:r w:rsidRPr="000D789A">
        <w:rPr>
          <w:sz w:val="22"/>
          <w:szCs w:val="22"/>
        </w:rPr>
        <w:t xml:space="preserve"> состоянием дверей подвалов и технических подполий, </w:t>
      </w:r>
      <w:r>
        <w:rPr>
          <w:sz w:val="22"/>
          <w:szCs w:val="22"/>
        </w:rPr>
        <w:t xml:space="preserve">чердаков, </w:t>
      </w:r>
      <w:r w:rsidRPr="000D789A">
        <w:rPr>
          <w:sz w:val="22"/>
          <w:szCs w:val="22"/>
        </w:rPr>
        <w:t>запорных устройств на них. Устранение выявленных неисправностей.</w:t>
      </w:r>
    </w:p>
    <w:p w:rsidR="00DF15D4" w:rsidRPr="000D789A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789A">
        <w:rPr>
          <w:rFonts w:ascii="Times New Roman" w:hAnsi="Times New Roman" w:cs="Times New Roman"/>
          <w:b/>
          <w:sz w:val="22"/>
          <w:szCs w:val="22"/>
        </w:rPr>
        <w:t>3. Работы, выполняемые для надлежащего содержания стен многоквартирных домов:</w:t>
      </w:r>
    </w:p>
    <w:p w:rsidR="00DF15D4" w:rsidRPr="000D789A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3.1. В</w:t>
      </w:r>
      <w:r w:rsidRPr="000D789A">
        <w:rPr>
          <w:sz w:val="22"/>
          <w:szCs w:val="22"/>
        </w:rPr>
        <w:t>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</w:t>
      </w:r>
      <w:r>
        <w:rPr>
          <w:sz w:val="22"/>
          <w:szCs w:val="22"/>
        </w:rPr>
        <w:t>авности водоотводящих устройств.</w:t>
      </w:r>
    </w:p>
    <w:p w:rsidR="00DF15D4" w:rsidRPr="000D789A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3.2. В</w:t>
      </w:r>
      <w:r w:rsidRPr="000D789A">
        <w:rPr>
          <w:sz w:val="22"/>
          <w:szCs w:val="22"/>
        </w:rPr>
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</w:t>
      </w:r>
      <w:r>
        <w:rPr>
          <w:sz w:val="22"/>
          <w:szCs w:val="22"/>
        </w:rPr>
        <w:t>елей, из крупноразмерных блоков.</w:t>
      </w:r>
    </w:p>
    <w:p w:rsidR="00DF15D4" w:rsidRPr="000D789A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3.3. В</w:t>
      </w:r>
      <w:r w:rsidRPr="000D789A">
        <w:rPr>
          <w:sz w:val="22"/>
          <w:szCs w:val="22"/>
        </w:rPr>
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</w:r>
      <w:r>
        <w:rPr>
          <w:sz w:val="22"/>
          <w:szCs w:val="22"/>
        </w:rPr>
        <w:t>.</w:t>
      </w:r>
    </w:p>
    <w:p w:rsidR="00DF15D4" w:rsidRPr="00094702" w:rsidRDefault="00DF15D4" w:rsidP="00DF15D4">
      <w:pPr>
        <w:jc w:val="both"/>
        <w:rPr>
          <w:spacing w:val="-4"/>
          <w:sz w:val="22"/>
          <w:szCs w:val="22"/>
        </w:rPr>
      </w:pPr>
      <w:r w:rsidRPr="00094702">
        <w:rPr>
          <w:spacing w:val="-4"/>
          <w:sz w:val="22"/>
          <w:szCs w:val="22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DF15D4" w:rsidRPr="00453AF1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AF1">
        <w:rPr>
          <w:rFonts w:ascii="Times New Roman" w:hAnsi="Times New Roman" w:cs="Times New Roman"/>
          <w:b/>
          <w:sz w:val="22"/>
          <w:szCs w:val="22"/>
        </w:rPr>
        <w:t xml:space="preserve">4. Работы, выполняемые в целях надлежащего содержания перекрытий и покрытий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453AF1">
        <w:rPr>
          <w:rFonts w:ascii="Times New Roman" w:hAnsi="Times New Roman" w:cs="Times New Roman"/>
          <w:b/>
          <w:sz w:val="22"/>
          <w:szCs w:val="22"/>
        </w:rPr>
        <w:t>:</w:t>
      </w:r>
    </w:p>
    <w:p w:rsidR="00DF15D4" w:rsidRPr="00453AF1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4.1. В</w:t>
      </w:r>
      <w:r w:rsidRPr="00453AF1">
        <w:rPr>
          <w:sz w:val="22"/>
          <w:szCs w:val="22"/>
        </w:rPr>
        <w:t>ыявление нарушений условий эксплуатации, несанкционированных изменений конструктивного решения, выявления прогибов, трещин и колебаний</w:t>
      </w:r>
      <w:r>
        <w:rPr>
          <w:sz w:val="22"/>
          <w:szCs w:val="22"/>
        </w:rPr>
        <w:t>.</w:t>
      </w:r>
    </w:p>
    <w:p w:rsidR="00DF15D4" w:rsidRPr="00453AF1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4.2. В</w:t>
      </w:r>
      <w:r w:rsidRPr="00453AF1">
        <w:rPr>
          <w:sz w:val="22"/>
          <w:szCs w:val="22"/>
        </w:rPr>
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DF15D4" w:rsidRPr="00094702" w:rsidRDefault="00DF15D4" w:rsidP="00DF15D4">
      <w:pPr>
        <w:ind w:left="426" w:hanging="426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094702">
        <w:rPr>
          <w:spacing w:val="-2"/>
          <w:sz w:val="22"/>
          <w:szCs w:val="22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настила.</w:t>
      </w:r>
    </w:p>
    <w:p w:rsidR="00DF15D4" w:rsidRPr="00453AF1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4.4. П</w:t>
      </w:r>
      <w:r w:rsidRPr="00453AF1">
        <w:rPr>
          <w:sz w:val="22"/>
          <w:szCs w:val="22"/>
        </w:rPr>
        <w:t>роверка состояния утеплителя, гидроизоляции и звукоизоляции, адгезии отделочных слоев к конструкциям перекрытия (покрытия)</w:t>
      </w:r>
      <w:r>
        <w:rPr>
          <w:sz w:val="22"/>
          <w:szCs w:val="22"/>
        </w:rPr>
        <w:t>.</w:t>
      </w:r>
    </w:p>
    <w:p w:rsidR="00DF15D4" w:rsidRPr="00453AF1" w:rsidRDefault="00DF15D4" w:rsidP="00DF15D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453AF1">
        <w:rPr>
          <w:sz w:val="22"/>
          <w:szCs w:val="22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F15D4" w:rsidRPr="00453AF1" w:rsidRDefault="00DF15D4" w:rsidP="00DF15D4">
      <w:pPr>
        <w:spacing w:before="60"/>
        <w:ind w:left="284" w:hanging="284"/>
        <w:jc w:val="both"/>
        <w:rPr>
          <w:b/>
          <w:sz w:val="22"/>
          <w:szCs w:val="22"/>
        </w:rPr>
      </w:pPr>
      <w:r w:rsidRPr="00453AF1">
        <w:rPr>
          <w:b/>
          <w:sz w:val="22"/>
          <w:szCs w:val="22"/>
        </w:rPr>
        <w:t>5. Работы, выполняемые в целях надлежащего содержания балок (ригелей) перекрытий и покрытий многоквартирных домов:</w:t>
      </w:r>
    </w:p>
    <w:p w:rsidR="00DF15D4" w:rsidRPr="00453AF1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5.1. К</w:t>
      </w:r>
      <w:r w:rsidRPr="00453AF1">
        <w:rPr>
          <w:sz w:val="22"/>
          <w:szCs w:val="22"/>
        </w:rPr>
        <w:t>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</w:r>
      <w:r>
        <w:rPr>
          <w:sz w:val="22"/>
          <w:szCs w:val="22"/>
        </w:rPr>
        <w:t>.</w:t>
      </w:r>
    </w:p>
    <w:p w:rsidR="00DF15D4" w:rsidRPr="00453AF1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5.2. В</w:t>
      </w:r>
      <w:r w:rsidRPr="00453AF1">
        <w:rPr>
          <w:sz w:val="22"/>
          <w:szCs w:val="22"/>
        </w:rPr>
        <w:t>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</w:t>
      </w:r>
      <w:r>
        <w:rPr>
          <w:sz w:val="22"/>
          <w:szCs w:val="22"/>
        </w:rPr>
        <w:t>и балками перекрытий и покрытий.</w:t>
      </w:r>
    </w:p>
    <w:p w:rsidR="00DF15D4" w:rsidRPr="00453AF1" w:rsidRDefault="00DF15D4" w:rsidP="00DF15D4">
      <w:pPr>
        <w:ind w:left="426" w:hanging="426"/>
        <w:jc w:val="both"/>
        <w:rPr>
          <w:sz w:val="22"/>
          <w:szCs w:val="22"/>
        </w:rPr>
      </w:pPr>
      <w:r w:rsidRPr="00ED07AB">
        <w:rPr>
          <w:sz w:val="22"/>
          <w:szCs w:val="22"/>
        </w:rPr>
        <w:t>5.3. Выявление коррозии с уменьшением площади сечения несущих элементов, потери местной</w:t>
      </w:r>
      <w:r w:rsidRPr="00453AF1">
        <w:rPr>
          <w:sz w:val="22"/>
          <w:szCs w:val="22"/>
        </w:rPr>
        <w:t xml:space="preserve">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</w:r>
      <w:r>
        <w:rPr>
          <w:sz w:val="22"/>
          <w:szCs w:val="22"/>
        </w:rPr>
        <w:t>.</w:t>
      </w:r>
    </w:p>
    <w:p w:rsidR="00DF15D4" w:rsidRPr="00453AF1" w:rsidRDefault="00DF15D4" w:rsidP="00DF15D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53AF1">
        <w:rPr>
          <w:sz w:val="22"/>
          <w:szCs w:val="22"/>
        </w:rPr>
        <w:t>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453AF1">
        <w:rPr>
          <w:sz w:val="22"/>
          <w:szCs w:val="22"/>
        </w:rPr>
        <w:t xml:space="preserve"> (при необходимости), проведение восстановительных работ.</w:t>
      </w:r>
    </w:p>
    <w:p w:rsidR="00DF15D4" w:rsidRPr="00AA47DC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AA47DC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крыш многоквартирных домов: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6.1. П</w:t>
      </w:r>
      <w:r w:rsidRPr="00AA47DC">
        <w:rPr>
          <w:sz w:val="22"/>
          <w:szCs w:val="22"/>
        </w:rPr>
        <w:t>роверка кровли на отсутствие протечек</w:t>
      </w:r>
      <w:r>
        <w:rPr>
          <w:sz w:val="22"/>
          <w:szCs w:val="22"/>
        </w:rPr>
        <w:t>.</w:t>
      </w:r>
    </w:p>
    <w:p w:rsidR="00DF15D4" w:rsidRPr="00D85AB4" w:rsidRDefault="00DF15D4" w:rsidP="00DF15D4">
      <w:pPr>
        <w:ind w:left="426" w:hanging="426"/>
        <w:jc w:val="both"/>
        <w:rPr>
          <w:spacing w:val="-6"/>
          <w:sz w:val="22"/>
          <w:szCs w:val="22"/>
        </w:rPr>
      </w:pPr>
      <w:r w:rsidRPr="00D85AB4">
        <w:rPr>
          <w:spacing w:val="-6"/>
          <w:sz w:val="22"/>
          <w:szCs w:val="22"/>
        </w:rPr>
        <w:t>6.2. Проверка молниезащитных устройств, заземления мачт и другого оборудования, расположенного на крыше.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6.3. В</w:t>
      </w:r>
      <w:r w:rsidRPr="00AA47DC">
        <w:rPr>
          <w:sz w:val="22"/>
          <w:szCs w:val="22"/>
        </w:rPr>
        <w:t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</w:r>
      <w:r>
        <w:rPr>
          <w:sz w:val="22"/>
          <w:szCs w:val="22"/>
        </w:rPr>
        <w:t>.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6.4. П</w:t>
      </w:r>
      <w:r w:rsidRPr="00AA47DC">
        <w:rPr>
          <w:sz w:val="22"/>
          <w:szCs w:val="22"/>
        </w:rPr>
        <w:t>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</w:r>
      <w:r>
        <w:rPr>
          <w:sz w:val="22"/>
          <w:szCs w:val="22"/>
        </w:rPr>
        <w:t>.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6.5. П</w:t>
      </w:r>
      <w:r w:rsidRPr="00AA47DC">
        <w:rPr>
          <w:sz w:val="22"/>
          <w:szCs w:val="22"/>
        </w:rPr>
        <w:t>роверка температурно-влажностного режима и воздухообмена на чердаке</w:t>
      </w:r>
      <w:r>
        <w:rPr>
          <w:sz w:val="22"/>
          <w:szCs w:val="22"/>
        </w:rPr>
        <w:t>.</w:t>
      </w:r>
    </w:p>
    <w:p w:rsidR="00DF15D4" w:rsidRPr="00094702" w:rsidRDefault="00DF15D4" w:rsidP="00DF15D4">
      <w:pPr>
        <w:ind w:left="426" w:hanging="426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6.6. </w:t>
      </w:r>
      <w:r w:rsidRPr="00094702">
        <w:rPr>
          <w:spacing w:val="-6"/>
          <w:sz w:val="22"/>
          <w:szCs w:val="22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покрытий.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6.7. П</w:t>
      </w:r>
      <w:r w:rsidRPr="00AA47DC">
        <w:rPr>
          <w:sz w:val="22"/>
          <w:szCs w:val="22"/>
        </w:rPr>
        <w:t>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6.8. П</w:t>
      </w:r>
      <w:r w:rsidRPr="00AA47DC">
        <w:rPr>
          <w:sz w:val="22"/>
          <w:szCs w:val="22"/>
        </w:rPr>
        <w:t>роверка и при необходимости очистка кровли от скопления снега и наледи</w:t>
      </w:r>
      <w:r>
        <w:rPr>
          <w:sz w:val="22"/>
          <w:szCs w:val="22"/>
        </w:rPr>
        <w:t>.</w:t>
      </w:r>
    </w:p>
    <w:p w:rsidR="00DF15D4" w:rsidRPr="00094702" w:rsidRDefault="00DF15D4" w:rsidP="00DF15D4">
      <w:pPr>
        <w:ind w:left="426" w:hanging="426"/>
        <w:jc w:val="both"/>
        <w:rPr>
          <w:spacing w:val="-6"/>
          <w:sz w:val="22"/>
          <w:szCs w:val="22"/>
        </w:rPr>
      </w:pPr>
      <w:r w:rsidRPr="00D85AB4">
        <w:rPr>
          <w:spacing w:val="-2"/>
          <w:sz w:val="22"/>
          <w:szCs w:val="22"/>
        </w:rPr>
        <w:t xml:space="preserve">6.9. </w:t>
      </w:r>
      <w:r w:rsidRPr="00094702">
        <w:rPr>
          <w:spacing w:val="-6"/>
          <w:sz w:val="22"/>
          <w:szCs w:val="22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составами.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6.10. П</w:t>
      </w:r>
      <w:r w:rsidRPr="00AA47DC">
        <w:rPr>
          <w:sz w:val="22"/>
          <w:szCs w:val="22"/>
        </w:rPr>
        <w:t>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</w:t>
      </w:r>
      <w:r>
        <w:rPr>
          <w:sz w:val="22"/>
          <w:szCs w:val="22"/>
        </w:rPr>
        <w:t>.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6.11. П</w:t>
      </w:r>
      <w:r w:rsidRPr="00AA47DC">
        <w:rPr>
          <w:sz w:val="22"/>
          <w:szCs w:val="22"/>
        </w:rPr>
        <w:t>роверка и при необходимости восстановление пешеходных дорожек в местах пешеходных зон кровель из эластомерных и термопластичных материалов</w:t>
      </w:r>
      <w:r>
        <w:rPr>
          <w:sz w:val="22"/>
          <w:szCs w:val="22"/>
        </w:rPr>
        <w:t>.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6.12. П</w:t>
      </w:r>
      <w:r w:rsidRPr="00AA47DC">
        <w:rPr>
          <w:sz w:val="22"/>
          <w:szCs w:val="22"/>
        </w:rPr>
        <w:t>роверка и при необходимости восстановление антикоррозионного покрытия стальных связей, размещенных на крыше и в технических п</w:t>
      </w:r>
      <w:r>
        <w:rPr>
          <w:sz w:val="22"/>
          <w:szCs w:val="22"/>
        </w:rPr>
        <w:t>омещениях металлических деталей.</w:t>
      </w:r>
    </w:p>
    <w:p w:rsidR="00DF15D4" w:rsidRPr="00AA47DC" w:rsidRDefault="00DF15D4" w:rsidP="00DF15D4">
      <w:pPr>
        <w:jc w:val="both"/>
        <w:rPr>
          <w:spacing w:val="-4"/>
          <w:sz w:val="22"/>
          <w:szCs w:val="22"/>
        </w:rPr>
      </w:pPr>
      <w:r w:rsidRPr="00AA47DC">
        <w:rPr>
          <w:spacing w:val="-4"/>
          <w:sz w:val="22"/>
          <w:szCs w:val="22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DF15D4" w:rsidRPr="00AA47DC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AA47DC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лестниц многоквартирных домов: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Pr="00AA47DC">
        <w:rPr>
          <w:sz w:val="22"/>
          <w:szCs w:val="22"/>
        </w:rPr>
        <w:t>выявление деформации и повреждений в несущих конструкциях, надежности крепления ограждений, выбоин и сколов в ступенях</w:t>
      </w:r>
      <w:r>
        <w:rPr>
          <w:sz w:val="22"/>
          <w:szCs w:val="22"/>
        </w:rPr>
        <w:t>.</w:t>
      </w:r>
    </w:p>
    <w:p w:rsidR="00DF15D4" w:rsidRPr="00AA47DC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proofErr w:type="gramStart"/>
      <w:r>
        <w:rPr>
          <w:sz w:val="22"/>
          <w:szCs w:val="22"/>
        </w:rPr>
        <w:t>В</w:t>
      </w:r>
      <w:r w:rsidRPr="00AA47DC">
        <w:rPr>
          <w:sz w:val="22"/>
          <w:szCs w:val="22"/>
        </w:rPr>
        <w:t>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</w:r>
      <w:r>
        <w:rPr>
          <w:sz w:val="22"/>
          <w:szCs w:val="22"/>
        </w:rPr>
        <w:t>.</w:t>
      </w:r>
      <w:proofErr w:type="gramEnd"/>
    </w:p>
    <w:p w:rsidR="00DF15D4" w:rsidRPr="001F3790" w:rsidRDefault="00DF15D4" w:rsidP="00DF15D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1F3790">
        <w:rPr>
          <w:sz w:val="22"/>
          <w:szCs w:val="22"/>
        </w:rPr>
        <w:t>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1F3790">
        <w:rPr>
          <w:sz w:val="22"/>
          <w:szCs w:val="22"/>
        </w:rPr>
        <w:t xml:space="preserve"> (при необходимости), проведение восстановительных работ</w:t>
      </w:r>
      <w:r>
        <w:rPr>
          <w:sz w:val="22"/>
          <w:szCs w:val="22"/>
        </w:rPr>
        <w:t>.</w:t>
      </w:r>
    </w:p>
    <w:p w:rsidR="00DF15D4" w:rsidRPr="001F3790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1F3790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фасадов многоквартирных домов:</w:t>
      </w:r>
    </w:p>
    <w:p w:rsidR="00DF15D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8.1. В</w:t>
      </w:r>
      <w:r w:rsidRPr="001F3790">
        <w:rPr>
          <w:sz w:val="22"/>
          <w:szCs w:val="22"/>
        </w:rPr>
        <w:t>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</w:r>
      <w:r>
        <w:rPr>
          <w:sz w:val="22"/>
          <w:szCs w:val="22"/>
        </w:rPr>
        <w:t>.</w:t>
      </w:r>
    </w:p>
    <w:p w:rsidR="00DF15D4" w:rsidRPr="001511B5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Pr="001511B5">
        <w:rPr>
          <w:sz w:val="22"/>
          <w:szCs w:val="22"/>
        </w:rPr>
        <w:t>. Укрепление водосточных труб, колен и воронок.</w:t>
      </w:r>
    </w:p>
    <w:p w:rsidR="00DF15D4" w:rsidRPr="001F3790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8.3. К</w:t>
      </w:r>
      <w:r w:rsidRPr="001F3790">
        <w:rPr>
          <w:sz w:val="22"/>
          <w:szCs w:val="22"/>
        </w:rPr>
        <w:t>онтроль состояния и работоспособности подсветки информационных знаков, входов в подъезды (домовые знаки</w:t>
      </w:r>
      <w:r>
        <w:rPr>
          <w:sz w:val="22"/>
          <w:szCs w:val="22"/>
        </w:rPr>
        <w:t xml:space="preserve">, </w:t>
      </w:r>
      <w:r w:rsidRPr="001511B5">
        <w:rPr>
          <w:sz w:val="22"/>
          <w:szCs w:val="22"/>
        </w:rPr>
        <w:t>флагодержател</w:t>
      </w:r>
      <w:r>
        <w:rPr>
          <w:sz w:val="22"/>
          <w:szCs w:val="22"/>
        </w:rPr>
        <w:t>и</w:t>
      </w:r>
      <w:r w:rsidRPr="001F3790">
        <w:rPr>
          <w:sz w:val="22"/>
          <w:szCs w:val="22"/>
        </w:rPr>
        <w:t xml:space="preserve"> и т.д.)</w:t>
      </w:r>
      <w:r>
        <w:rPr>
          <w:sz w:val="22"/>
          <w:szCs w:val="22"/>
        </w:rPr>
        <w:t>.</w:t>
      </w:r>
    </w:p>
    <w:p w:rsidR="00DF15D4" w:rsidRPr="001F3790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8.4. В</w:t>
      </w:r>
      <w:r w:rsidRPr="001F3790">
        <w:rPr>
          <w:sz w:val="22"/>
          <w:szCs w:val="22"/>
        </w:rPr>
        <w:t>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</w:r>
      <w:r>
        <w:rPr>
          <w:sz w:val="22"/>
          <w:szCs w:val="22"/>
        </w:rPr>
        <w:t>.</w:t>
      </w:r>
    </w:p>
    <w:p w:rsidR="00DF15D4" w:rsidRPr="001F3790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8.5. К</w:t>
      </w:r>
      <w:r w:rsidRPr="001F3790">
        <w:rPr>
          <w:sz w:val="22"/>
          <w:szCs w:val="22"/>
        </w:rPr>
        <w:t>онтроль состояния и восстановление или замена отдельных элементов крылец и зонтов над входами в здание, в подвалы и над балконами</w:t>
      </w:r>
      <w:r>
        <w:rPr>
          <w:sz w:val="22"/>
          <w:szCs w:val="22"/>
        </w:rPr>
        <w:t>.</w:t>
      </w:r>
    </w:p>
    <w:p w:rsidR="00DF15D4" w:rsidRPr="001F3790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8.6. К</w:t>
      </w:r>
      <w:r w:rsidRPr="001F3790">
        <w:rPr>
          <w:sz w:val="22"/>
          <w:szCs w:val="22"/>
        </w:rPr>
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</w:r>
      <w:r>
        <w:rPr>
          <w:sz w:val="22"/>
          <w:szCs w:val="22"/>
        </w:rPr>
        <w:t>.</w:t>
      </w:r>
    </w:p>
    <w:p w:rsidR="00DF15D4" w:rsidRPr="001F3790" w:rsidRDefault="00DF15D4" w:rsidP="00DF15D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1F3790">
        <w:rPr>
          <w:sz w:val="22"/>
          <w:szCs w:val="22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F15D4" w:rsidRPr="007A1211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7A1211">
        <w:rPr>
          <w:rFonts w:ascii="Times New Roman" w:hAnsi="Times New Roman" w:cs="Times New Roman"/>
          <w:b/>
          <w:sz w:val="22"/>
          <w:szCs w:val="22"/>
        </w:rPr>
        <w:t xml:space="preserve">. Работы, выполняемые в целях надлежащего содержания перегородок в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7A1211">
        <w:rPr>
          <w:rFonts w:ascii="Times New Roman" w:hAnsi="Times New Roman" w:cs="Times New Roman"/>
          <w:b/>
          <w:sz w:val="22"/>
          <w:szCs w:val="22"/>
        </w:rPr>
        <w:t>:</w:t>
      </w:r>
    </w:p>
    <w:p w:rsidR="00DF15D4" w:rsidRPr="00094702" w:rsidRDefault="00DF15D4" w:rsidP="00DF15D4">
      <w:pPr>
        <w:ind w:left="426" w:hanging="426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9.1.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</w:t>
      </w:r>
    </w:p>
    <w:p w:rsidR="00DF15D4" w:rsidRPr="00094702" w:rsidRDefault="00DF15D4" w:rsidP="00DF15D4">
      <w:pPr>
        <w:ind w:left="426" w:hanging="426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9.2. Проверка звукоизоляции и огнезащиты.</w:t>
      </w:r>
    </w:p>
    <w:p w:rsidR="00DF15D4" w:rsidRPr="00094702" w:rsidRDefault="00DF15D4" w:rsidP="00DF15D4">
      <w:pPr>
        <w:jc w:val="both"/>
        <w:rPr>
          <w:sz w:val="22"/>
          <w:szCs w:val="22"/>
        </w:rPr>
      </w:pPr>
      <w:r w:rsidRPr="00094702">
        <w:rPr>
          <w:sz w:val="22"/>
          <w:szCs w:val="22"/>
        </w:rPr>
        <w:t>При выявлении повреждений и нарушений - разработка плана восстановительных работ</w:t>
      </w:r>
      <w:r w:rsidRPr="00094702">
        <w:rPr>
          <w:sz w:val="22"/>
          <w:szCs w:val="22"/>
        </w:rPr>
        <w:br/>
        <w:t xml:space="preserve"> (при необходимости), проведение восстановительных работ.</w:t>
      </w:r>
    </w:p>
    <w:p w:rsidR="00DF15D4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121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7A1211">
        <w:rPr>
          <w:rFonts w:ascii="Times New Roman" w:hAnsi="Times New Roman" w:cs="Times New Roman"/>
          <w:b/>
          <w:sz w:val="22"/>
          <w:szCs w:val="22"/>
        </w:rPr>
        <w:t xml:space="preserve">. Работы, выполняемые в целях надлежащего содержания внутренней отделки </w:t>
      </w:r>
      <w:r>
        <w:rPr>
          <w:rFonts w:ascii="Times New Roman" w:hAnsi="Times New Roman" w:cs="Times New Roman"/>
          <w:b/>
          <w:sz w:val="22"/>
          <w:szCs w:val="22"/>
        </w:rPr>
        <w:t>МКД:</w:t>
      </w:r>
    </w:p>
    <w:p w:rsidR="00DF15D4" w:rsidRPr="007A1211" w:rsidRDefault="00DF15D4" w:rsidP="00DF15D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7A1211">
        <w:rPr>
          <w:sz w:val="22"/>
          <w:szCs w:val="22"/>
        </w:rPr>
        <w:t>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DF15D4" w:rsidRPr="007A1211" w:rsidRDefault="00DF15D4" w:rsidP="00DF15D4">
      <w:pPr>
        <w:pStyle w:val="ConsPlusNormal"/>
        <w:widowControl/>
        <w:spacing w:before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121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7A1211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DF15D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11.1. П</w:t>
      </w:r>
      <w:r w:rsidRPr="007A1211">
        <w:rPr>
          <w:sz w:val="22"/>
          <w:szCs w:val="22"/>
        </w:rPr>
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</w:r>
      <w:r>
        <w:rPr>
          <w:sz w:val="22"/>
          <w:szCs w:val="22"/>
        </w:rPr>
        <w:t>.</w:t>
      </w:r>
    </w:p>
    <w:p w:rsidR="00DF15D4" w:rsidRPr="001511B5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Pr="001511B5">
        <w:rPr>
          <w:rFonts w:ascii="Times New Roman" w:hAnsi="Times New Roman" w:cs="Times New Roman"/>
          <w:sz w:val="22"/>
          <w:szCs w:val="22"/>
        </w:rPr>
        <w:t>.2. Утепление оконных и балконных проемов.</w:t>
      </w:r>
    </w:p>
    <w:p w:rsidR="00DF15D4" w:rsidRPr="00094702" w:rsidRDefault="00DF15D4" w:rsidP="00DF15D4">
      <w:pPr>
        <w:jc w:val="both"/>
        <w:rPr>
          <w:spacing w:val="-4"/>
          <w:sz w:val="22"/>
          <w:szCs w:val="22"/>
        </w:rPr>
      </w:pPr>
      <w:r w:rsidRPr="00094702">
        <w:rPr>
          <w:spacing w:val="-4"/>
          <w:sz w:val="22"/>
          <w:szCs w:val="22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DF15D4" w:rsidRPr="00204854" w:rsidRDefault="00DF15D4" w:rsidP="00DF15D4">
      <w:pPr>
        <w:spacing w:before="120"/>
        <w:jc w:val="both"/>
        <w:outlineLvl w:val="1"/>
        <w:rPr>
          <w:b/>
          <w:i/>
          <w:sz w:val="22"/>
          <w:szCs w:val="22"/>
        </w:rPr>
      </w:pPr>
      <w:r w:rsidRPr="00204854">
        <w:rPr>
          <w:b/>
          <w:i/>
          <w:sz w:val="22"/>
          <w:szCs w:val="22"/>
        </w:rPr>
        <w:t>II. Работы, необходимые для надлежащего содержанияоборудования и систем инженерно-технического обеспечения</w:t>
      </w:r>
      <w:proofErr w:type="gramStart"/>
      <w:r w:rsidRPr="00204854">
        <w:rPr>
          <w:b/>
          <w:i/>
          <w:sz w:val="22"/>
          <w:szCs w:val="22"/>
        </w:rPr>
        <w:t>,в</w:t>
      </w:r>
      <w:proofErr w:type="gramEnd"/>
      <w:r w:rsidRPr="00204854">
        <w:rPr>
          <w:b/>
          <w:i/>
          <w:sz w:val="22"/>
          <w:szCs w:val="22"/>
        </w:rPr>
        <w:t>ходящих в состав общего имущества в многоквартирном доме</w:t>
      </w:r>
      <w:r>
        <w:rPr>
          <w:b/>
          <w:i/>
          <w:sz w:val="22"/>
          <w:szCs w:val="22"/>
        </w:rPr>
        <w:t>.</w:t>
      </w:r>
    </w:p>
    <w:p w:rsidR="00DF15D4" w:rsidRPr="00204854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485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04854">
        <w:rPr>
          <w:rFonts w:ascii="Times New Roman" w:hAnsi="Times New Roman" w:cs="Times New Roman"/>
          <w:b/>
          <w:sz w:val="22"/>
          <w:szCs w:val="22"/>
        </w:rPr>
        <w:t xml:space="preserve">. Работы, выполняемые в целях надлежащего содержания мусоропроводов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204854">
        <w:rPr>
          <w:rFonts w:ascii="Times New Roman" w:hAnsi="Times New Roman" w:cs="Times New Roman"/>
          <w:b/>
          <w:sz w:val="22"/>
          <w:szCs w:val="22"/>
        </w:rPr>
        <w:t>: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12.1. П</w:t>
      </w:r>
      <w:r w:rsidRPr="00204854">
        <w:rPr>
          <w:sz w:val="22"/>
          <w:szCs w:val="22"/>
        </w:rPr>
        <w:t>роверка технического состояния и работоспособности элементов мусоропровода</w:t>
      </w:r>
      <w:r>
        <w:rPr>
          <w:sz w:val="22"/>
          <w:szCs w:val="22"/>
        </w:rPr>
        <w:t>. П</w:t>
      </w:r>
      <w:r w:rsidRPr="00204854">
        <w:rPr>
          <w:sz w:val="22"/>
          <w:szCs w:val="22"/>
        </w:rPr>
        <w:t>ри выявлении засоров - незамедлительное их устранение</w:t>
      </w:r>
      <w:r>
        <w:rPr>
          <w:sz w:val="22"/>
          <w:szCs w:val="22"/>
        </w:rPr>
        <w:t>.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12.2. Ч</w:t>
      </w:r>
      <w:r w:rsidRPr="00204854">
        <w:rPr>
          <w:sz w:val="22"/>
          <w:szCs w:val="22"/>
        </w:rPr>
        <w:t>истка, промывка и дезинфекция загрузочных клапанов стволов мусоропроводов, мусоросборной камеры и ее оборудования</w:t>
      </w:r>
      <w:r>
        <w:rPr>
          <w:sz w:val="22"/>
          <w:szCs w:val="22"/>
        </w:rPr>
        <w:t>.</w:t>
      </w:r>
    </w:p>
    <w:p w:rsidR="00DF15D4" w:rsidRPr="00204854" w:rsidRDefault="00DF15D4" w:rsidP="00DF15D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04854">
        <w:rPr>
          <w:sz w:val="22"/>
          <w:szCs w:val="22"/>
        </w:rPr>
        <w:t xml:space="preserve">ри выявлении повреждений и нарушений - разработка плана восстановительных работ </w:t>
      </w:r>
      <w:r>
        <w:rPr>
          <w:sz w:val="22"/>
          <w:szCs w:val="22"/>
        </w:rPr>
        <w:br/>
      </w:r>
      <w:r w:rsidRPr="00204854">
        <w:rPr>
          <w:sz w:val="22"/>
          <w:szCs w:val="22"/>
        </w:rPr>
        <w:t>(при необходимости), проведение восстановительных работ.</w:t>
      </w:r>
    </w:p>
    <w:p w:rsidR="00DF15D4" w:rsidRPr="00204854" w:rsidRDefault="00DF15D4" w:rsidP="00DF15D4">
      <w:pPr>
        <w:pStyle w:val="ConsPlusNormal"/>
        <w:widowControl/>
        <w:spacing w:before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485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04854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систем вентиляции и дымоудаления многоквартирных домов: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13.1. Т</w:t>
      </w:r>
      <w:r w:rsidRPr="00204854">
        <w:rPr>
          <w:sz w:val="22"/>
          <w:szCs w:val="22"/>
        </w:rPr>
        <w:t>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</w:t>
      </w:r>
      <w:r>
        <w:rPr>
          <w:sz w:val="22"/>
          <w:szCs w:val="22"/>
        </w:rPr>
        <w:t>.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13.2. К</w:t>
      </w:r>
      <w:r w:rsidRPr="00204854">
        <w:rPr>
          <w:sz w:val="22"/>
          <w:szCs w:val="22"/>
        </w:rPr>
        <w:t>онтроль состояния, выявление и устранение причин недопустимых вибраций и шума при работе вентиляционной установки;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13.3. П</w:t>
      </w:r>
      <w:r w:rsidRPr="00204854">
        <w:rPr>
          <w:sz w:val="22"/>
          <w:szCs w:val="22"/>
        </w:rPr>
        <w:t>роверка утепления теплых чердаков, плотности закрытия входов на них</w:t>
      </w:r>
      <w:r>
        <w:rPr>
          <w:sz w:val="22"/>
          <w:szCs w:val="22"/>
        </w:rPr>
        <w:t>.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13.4. У</w:t>
      </w:r>
      <w:r w:rsidRPr="00204854">
        <w:rPr>
          <w:sz w:val="22"/>
          <w:szCs w:val="22"/>
        </w:rPr>
        <w:t xml:space="preserve">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 w:rsidRPr="00204854">
        <w:rPr>
          <w:sz w:val="22"/>
          <w:szCs w:val="22"/>
        </w:rPr>
        <w:t>дроссель-клапанов</w:t>
      </w:r>
      <w:proofErr w:type="gramEnd"/>
      <w:r w:rsidRPr="00204854">
        <w:rPr>
          <w:sz w:val="22"/>
          <w:szCs w:val="22"/>
        </w:rPr>
        <w:t xml:space="preserve"> в вытяжных шахтах, зонтов над шахтами и дефлекторов, замена дефективных вытяжных решеток и их креплений</w:t>
      </w:r>
      <w:r>
        <w:rPr>
          <w:sz w:val="22"/>
          <w:szCs w:val="22"/>
        </w:rPr>
        <w:t>.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13.5. П</w:t>
      </w:r>
      <w:r w:rsidRPr="00204854">
        <w:rPr>
          <w:sz w:val="22"/>
          <w:szCs w:val="22"/>
        </w:rPr>
        <w:t>роверка исправности, техническое обслуживание и ремонт оборудования системы холодоснабжения</w:t>
      </w:r>
      <w:r>
        <w:rPr>
          <w:sz w:val="22"/>
          <w:szCs w:val="22"/>
        </w:rPr>
        <w:t>.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13.6. К</w:t>
      </w:r>
      <w:r w:rsidRPr="00204854">
        <w:rPr>
          <w:sz w:val="22"/>
          <w:szCs w:val="22"/>
        </w:rPr>
        <w:t>онтроль и обеспечение исправного состояния систем автоматического дымоудаления</w:t>
      </w:r>
      <w:r>
        <w:rPr>
          <w:sz w:val="22"/>
          <w:szCs w:val="22"/>
        </w:rPr>
        <w:t>.</w:t>
      </w:r>
    </w:p>
    <w:p w:rsidR="00DF15D4" w:rsidRPr="002048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13.7. К</w:t>
      </w:r>
      <w:r w:rsidRPr="00204854">
        <w:rPr>
          <w:sz w:val="22"/>
          <w:szCs w:val="22"/>
        </w:rPr>
        <w:t>онтроль состояния и восстановление антикоррозионной окраски металлических вытяжных каналов, труб, поддонов и дефлекторов</w:t>
      </w:r>
      <w:r>
        <w:rPr>
          <w:sz w:val="22"/>
          <w:szCs w:val="22"/>
        </w:rPr>
        <w:t>.</w:t>
      </w:r>
    </w:p>
    <w:p w:rsidR="00DF15D4" w:rsidRPr="00204854" w:rsidRDefault="00DF15D4" w:rsidP="00DF15D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04854">
        <w:rPr>
          <w:sz w:val="22"/>
          <w:szCs w:val="22"/>
        </w:rPr>
        <w:t>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204854">
        <w:rPr>
          <w:sz w:val="22"/>
          <w:szCs w:val="22"/>
        </w:rPr>
        <w:t xml:space="preserve"> (при необходимости), проведение восстановительных работ.</w:t>
      </w:r>
    </w:p>
    <w:p w:rsidR="00DF15D4" w:rsidRPr="00F24AE3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24AE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F24AE3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14.1. </w:t>
      </w:r>
      <w:r w:rsidRPr="00094702">
        <w:rPr>
          <w:spacing w:val="-2"/>
          <w:sz w:val="22"/>
          <w:szCs w:val="22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14.2. П</w:t>
      </w:r>
      <w:r w:rsidRPr="00F24AE3">
        <w:rPr>
          <w:sz w:val="22"/>
          <w:szCs w:val="22"/>
        </w:rPr>
        <w:t>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</w:r>
      <w:r>
        <w:rPr>
          <w:sz w:val="22"/>
          <w:szCs w:val="22"/>
        </w:rPr>
        <w:t>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14.3. Г</w:t>
      </w:r>
      <w:r w:rsidRPr="00F24AE3">
        <w:rPr>
          <w:sz w:val="22"/>
          <w:szCs w:val="22"/>
        </w:rPr>
        <w:t>идравлические и тепловые испытания оборудования индивидуальных тепловых пунктов и водоподкачек</w:t>
      </w:r>
      <w:r>
        <w:rPr>
          <w:sz w:val="22"/>
          <w:szCs w:val="22"/>
        </w:rPr>
        <w:t>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14.4. Р</w:t>
      </w:r>
      <w:r w:rsidRPr="00F24AE3">
        <w:rPr>
          <w:sz w:val="22"/>
          <w:szCs w:val="22"/>
        </w:rPr>
        <w:t>аботы по очистке теплообменного оборудования для удаления накипно-коррозионных отложений</w:t>
      </w:r>
      <w:r>
        <w:rPr>
          <w:sz w:val="22"/>
          <w:szCs w:val="22"/>
        </w:rPr>
        <w:t>.</w:t>
      </w:r>
    </w:p>
    <w:p w:rsidR="00DF15D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14.5. П</w:t>
      </w:r>
      <w:r w:rsidRPr="00F24AE3">
        <w:rPr>
          <w:sz w:val="22"/>
          <w:szCs w:val="22"/>
        </w:rPr>
        <w:t xml:space="preserve">роверка работоспособности и обслуживание устройства водоподготовки для системы горячего водоснабжения. </w:t>
      </w:r>
    </w:p>
    <w:p w:rsidR="00DF15D4" w:rsidRPr="00F24AE3" w:rsidRDefault="00DF15D4" w:rsidP="00DF15D4">
      <w:pPr>
        <w:jc w:val="both"/>
        <w:rPr>
          <w:sz w:val="22"/>
          <w:szCs w:val="22"/>
        </w:rPr>
      </w:pPr>
      <w:r w:rsidRPr="00F24AE3">
        <w:rPr>
          <w:sz w:val="22"/>
          <w:szCs w:val="22"/>
        </w:rPr>
        <w:t>При выявлении повреждений и нарушений - разработка плана восстановительных работ</w:t>
      </w:r>
      <w:r>
        <w:rPr>
          <w:sz w:val="22"/>
          <w:szCs w:val="22"/>
        </w:rPr>
        <w:br/>
      </w:r>
      <w:r w:rsidRPr="00F24AE3">
        <w:rPr>
          <w:sz w:val="22"/>
          <w:szCs w:val="22"/>
        </w:rPr>
        <w:t xml:space="preserve"> (при необходимости), проведение восстановительных работ.</w:t>
      </w:r>
    </w:p>
    <w:p w:rsidR="00DF15D4" w:rsidRPr="00F24AE3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24AE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F24AE3">
        <w:rPr>
          <w:rFonts w:ascii="Times New Roman" w:hAnsi="Times New Roman" w:cs="Times New Roman"/>
          <w:b/>
          <w:sz w:val="22"/>
          <w:szCs w:val="22"/>
        </w:rPr>
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DF15D4" w:rsidRPr="00094702" w:rsidRDefault="00DF15D4" w:rsidP="00DF15D4">
      <w:pPr>
        <w:ind w:left="426" w:hanging="426"/>
        <w:jc w:val="both"/>
        <w:rPr>
          <w:sz w:val="22"/>
          <w:szCs w:val="22"/>
        </w:rPr>
      </w:pPr>
      <w:r w:rsidRPr="00F24AE3">
        <w:rPr>
          <w:spacing w:val="-4"/>
          <w:sz w:val="22"/>
          <w:szCs w:val="22"/>
        </w:rPr>
        <w:t xml:space="preserve">15.1. </w:t>
      </w:r>
      <w:r w:rsidRPr="00094702">
        <w:rPr>
          <w:sz w:val="22"/>
          <w:szCs w:val="22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15.2. П</w:t>
      </w:r>
      <w:r w:rsidRPr="00F24AE3">
        <w:rPr>
          <w:sz w:val="22"/>
          <w:szCs w:val="22"/>
        </w:rPr>
        <w:t>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</w:r>
      <w:r>
        <w:rPr>
          <w:sz w:val="22"/>
          <w:szCs w:val="22"/>
        </w:rPr>
        <w:t>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15.3 К</w:t>
      </w:r>
      <w:r w:rsidRPr="00F24AE3">
        <w:rPr>
          <w:sz w:val="22"/>
          <w:szCs w:val="22"/>
        </w:rPr>
        <w:t>онтроль состояния и замена неисправных контрольно-измерительных приборов (манометров, термометров и т.п.)</w:t>
      </w:r>
      <w:r>
        <w:rPr>
          <w:sz w:val="22"/>
          <w:szCs w:val="22"/>
        </w:rPr>
        <w:t>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15.4. В</w:t>
      </w:r>
      <w:r w:rsidRPr="00F24AE3">
        <w:rPr>
          <w:sz w:val="22"/>
          <w:szCs w:val="22"/>
        </w:rPr>
        <w:t xml:space="preserve"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</w:t>
      </w:r>
      <w:r>
        <w:rPr>
          <w:sz w:val="22"/>
          <w:szCs w:val="22"/>
        </w:rPr>
        <w:t>МКД.</w:t>
      </w:r>
    </w:p>
    <w:p w:rsidR="00DF15D4" w:rsidRPr="00C73296" w:rsidRDefault="00DF15D4" w:rsidP="00DF15D4">
      <w:pPr>
        <w:ind w:left="426" w:hanging="426"/>
        <w:jc w:val="both"/>
        <w:rPr>
          <w:spacing w:val="-2"/>
          <w:sz w:val="22"/>
          <w:szCs w:val="22"/>
        </w:rPr>
      </w:pPr>
      <w:r w:rsidRPr="00C73296">
        <w:rPr>
          <w:spacing w:val="-2"/>
          <w:sz w:val="22"/>
          <w:szCs w:val="22"/>
        </w:rPr>
        <w:t>15.5. Устранение незначительных неисправностей в системах водопровода и канализации (смена прокладок в водопроводных кранах, набивка сальников у водозапорной арматуры с устранением утечки, устранение течи или смена гибкой подводки присоединения санитарных приборов, смена выпусков, переливов, сифонов, участков трубопроводов к сантехническим приборам, замена резиновых манжет унитаза, подчеканка раструбов). Регулировка смывного бачка с устранением утечки. Укрепление расшатанного унитаза, умывальника, раковины, мойки. Устранение засоров внутренних канализационных трубопроводов и санитарных приборов, произошедших не по вине проживающих.</w:t>
      </w:r>
    </w:p>
    <w:p w:rsidR="00DF15D4" w:rsidRPr="001511B5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511B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1511B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511B5">
        <w:rPr>
          <w:rFonts w:ascii="Times New Roman" w:hAnsi="Times New Roman" w:cs="Times New Roman"/>
          <w:sz w:val="22"/>
          <w:szCs w:val="22"/>
        </w:rPr>
        <w:t>. Проверка заземления ванн.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15.7 К</w:t>
      </w:r>
      <w:r w:rsidRPr="00F24AE3">
        <w:rPr>
          <w:sz w:val="22"/>
          <w:szCs w:val="22"/>
        </w:rPr>
        <w:t>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</w:r>
      <w:r>
        <w:rPr>
          <w:sz w:val="22"/>
          <w:szCs w:val="22"/>
        </w:rPr>
        <w:t>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15.8. К</w:t>
      </w:r>
      <w:r w:rsidRPr="00F24AE3">
        <w:rPr>
          <w:sz w:val="22"/>
          <w:szCs w:val="22"/>
        </w:rPr>
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</w:r>
      <w:r>
        <w:rPr>
          <w:sz w:val="22"/>
          <w:szCs w:val="22"/>
        </w:rPr>
        <w:t>.</w:t>
      </w:r>
    </w:p>
    <w:p w:rsidR="00DF15D4" w:rsidRPr="001511B5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Pr="001511B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511B5">
        <w:rPr>
          <w:rFonts w:ascii="Times New Roman" w:hAnsi="Times New Roman" w:cs="Times New Roman"/>
          <w:sz w:val="22"/>
          <w:szCs w:val="22"/>
        </w:rPr>
        <w:t>. Прочистка внутренней канализации.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15.10. П</w:t>
      </w:r>
      <w:r w:rsidRPr="00F24AE3">
        <w:rPr>
          <w:sz w:val="22"/>
          <w:szCs w:val="22"/>
        </w:rPr>
        <w:t>ереключение в целях надежной эксплуатации режимов работы внутреннего водостока, гидравлического затвора внутреннего водостока</w:t>
      </w:r>
      <w:r>
        <w:rPr>
          <w:sz w:val="22"/>
          <w:szCs w:val="22"/>
        </w:rPr>
        <w:t>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15.11. П</w:t>
      </w:r>
      <w:r w:rsidRPr="00F24AE3">
        <w:rPr>
          <w:sz w:val="22"/>
          <w:szCs w:val="22"/>
        </w:rPr>
        <w:t>ромывка участков водопровода после выполнения ремонтно-строительных работ на водопроводе</w:t>
      </w:r>
      <w:r>
        <w:rPr>
          <w:sz w:val="22"/>
          <w:szCs w:val="22"/>
        </w:rPr>
        <w:t>.</w:t>
      </w:r>
    </w:p>
    <w:p w:rsidR="00DF15D4" w:rsidRPr="00F24AE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15.12. П</w:t>
      </w:r>
      <w:r w:rsidRPr="00F24AE3">
        <w:rPr>
          <w:sz w:val="22"/>
          <w:szCs w:val="22"/>
        </w:rPr>
        <w:t>ромывка систем водоснабжения для удаления накипно-коррозионных отложений.</w:t>
      </w:r>
    </w:p>
    <w:p w:rsidR="00DF15D4" w:rsidRPr="00ED07AB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07AB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ED07AB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DF15D4" w:rsidRPr="001511B5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16.1</w:t>
      </w:r>
      <w:r w:rsidRPr="001511B5">
        <w:rPr>
          <w:rFonts w:ascii="Times New Roman" w:hAnsi="Times New Roman" w:cs="Times New Roman"/>
          <w:sz w:val="22"/>
          <w:szCs w:val="22"/>
        </w:rPr>
        <w:t>. Консервация системы центрального отопления.</w:t>
      </w:r>
    </w:p>
    <w:p w:rsidR="00DF15D4" w:rsidRPr="00ED07AB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16.2. И</w:t>
      </w:r>
      <w:r w:rsidRPr="00ED07AB">
        <w:rPr>
          <w:sz w:val="22"/>
          <w:szCs w:val="22"/>
        </w:rPr>
        <w:t>спытания на прочность и плотность (гидравлические испытания) узлов ввода и систем отопления, промывка и регулировка систем отопления</w:t>
      </w:r>
      <w:r>
        <w:rPr>
          <w:sz w:val="22"/>
          <w:szCs w:val="22"/>
        </w:rPr>
        <w:t>.</w:t>
      </w:r>
    </w:p>
    <w:p w:rsidR="00DF15D4" w:rsidRPr="00ED07AB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16.3. П</w:t>
      </w:r>
      <w:r w:rsidRPr="00ED07AB">
        <w:rPr>
          <w:sz w:val="22"/>
          <w:szCs w:val="22"/>
        </w:rPr>
        <w:t>роведение пробных пусконаладочных работ (пробные топки)</w:t>
      </w:r>
      <w:r>
        <w:rPr>
          <w:sz w:val="22"/>
          <w:szCs w:val="22"/>
        </w:rPr>
        <w:t>.</w:t>
      </w:r>
    </w:p>
    <w:p w:rsidR="00DF15D4" w:rsidRPr="00ED07AB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16.4. У</w:t>
      </w:r>
      <w:r w:rsidRPr="00ED07AB">
        <w:rPr>
          <w:sz w:val="22"/>
          <w:szCs w:val="22"/>
        </w:rPr>
        <w:t>даление воздуха из системы отопления</w:t>
      </w:r>
      <w:r>
        <w:rPr>
          <w:sz w:val="22"/>
          <w:szCs w:val="22"/>
        </w:rPr>
        <w:t>.</w:t>
      </w:r>
    </w:p>
    <w:p w:rsidR="00DF15D4" w:rsidRPr="00C73296" w:rsidRDefault="00DF15D4" w:rsidP="00DF15D4">
      <w:pPr>
        <w:ind w:left="426" w:hanging="426"/>
        <w:jc w:val="both"/>
        <w:rPr>
          <w:spacing w:val="-2"/>
          <w:sz w:val="22"/>
          <w:szCs w:val="22"/>
        </w:rPr>
      </w:pPr>
      <w:r w:rsidRPr="00C73296">
        <w:rPr>
          <w:spacing w:val="-2"/>
          <w:sz w:val="22"/>
          <w:szCs w:val="22"/>
        </w:rPr>
        <w:t>16.5. Промывка централизованных систем теплоснабжения для удаления накипно-коррозионных отложений.</w:t>
      </w:r>
    </w:p>
    <w:p w:rsidR="00DF15D4" w:rsidRPr="00ED07AB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</w:t>
      </w:r>
      <w:r w:rsidRPr="00ED07AB">
        <w:rPr>
          <w:rFonts w:ascii="Times New Roman" w:hAnsi="Times New Roman" w:cs="Times New Roman"/>
          <w:b/>
          <w:sz w:val="22"/>
          <w:szCs w:val="22"/>
        </w:rPr>
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DF15D4" w:rsidRPr="00ED07AB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17.1. П</w:t>
      </w:r>
      <w:r w:rsidRPr="00ED07AB">
        <w:rPr>
          <w:sz w:val="22"/>
          <w:szCs w:val="22"/>
        </w:rPr>
        <w:t>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</w:r>
      <w:r>
        <w:rPr>
          <w:sz w:val="22"/>
          <w:szCs w:val="22"/>
        </w:rPr>
        <w:t>.</w:t>
      </w:r>
    </w:p>
    <w:p w:rsidR="00DF15D4" w:rsidRPr="00ED07AB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17.2. П</w:t>
      </w:r>
      <w:r w:rsidRPr="00ED07AB">
        <w:rPr>
          <w:sz w:val="22"/>
          <w:szCs w:val="22"/>
        </w:rPr>
        <w:t>роверка и обеспечение работоспособности устройств защитного отключения</w:t>
      </w:r>
      <w:r>
        <w:rPr>
          <w:sz w:val="22"/>
          <w:szCs w:val="22"/>
        </w:rPr>
        <w:t>.</w:t>
      </w:r>
    </w:p>
    <w:p w:rsidR="00DF15D4" w:rsidRPr="00ED07AB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17.3. Т</w:t>
      </w:r>
      <w:r w:rsidRPr="00ED07AB">
        <w:rPr>
          <w:sz w:val="22"/>
          <w:szCs w:val="22"/>
        </w:rPr>
        <w:t>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</w:r>
      <w:r>
        <w:rPr>
          <w:sz w:val="22"/>
          <w:szCs w:val="22"/>
        </w:rPr>
        <w:t>.</w:t>
      </w:r>
    </w:p>
    <w:p w:rsidR="00DF15D4" w:rsidRPr="00ED07AB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17.4. К</w:t>
      </w:r>
      <w:r w:rsidRPr="00ED07AB">
        <w:rPr>
          <w:sz w:val="22"/>
          <w:szCs w:val="22"/>
        </w:rPr>
        <w:t>онтроль состояния и замена вышедших из строя датчиков, проводки и оборудования пожарной и охранной сигнализации.</w:t>
      </w:r>
    </w:p>
    <w:p w:rsidR="00DF15D4" w:rsidRPr="001511B5" w:rsidRDefault="00DF15D4" w:rsidP="00DF15D4">
      <w:pPr>
        <w:ind w:left="426" w:hanging="426"/>
        <w:jc w:val="both"/>
        <w:rPr>
          <w:sz w:val="22"/>
          <w:szCs w:val="22"/>
        </w:rPr>
      </w:pPr>
      <w:r w:rsidRPr="001511B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1511B5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1511B5">
        <w:rPr>
          <w:sz w:val="22"/>
          <w:szCs w:val="22"/>
        </w:rPr>
        <w:t>. Устранение незначительных неисправностей электротехнических устройств (смена перегоревших электролампочек, смена и ремонт штепсельных розеток и выключателей, мелкий ремонт электропроводки и др. в помещениях общего пользования).</w:t>
      </w:r>
    </w:p>
    <w:p w:rsidR="00DF15D4" w:rsidRPr="000E3343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</w:t>
      </w:r>
      <w:r w:rsidRPr="000E3343">
        <w:rPr>
          <w:rFonts w:ascii="Times New Roman" w:hAnsi="Times New Roman" w:cs="Times New Roman"/>
          <w:b/>
          <w:sz w:val="22"/>
          <w:szCs w:val="22"/>
        </w:rPr>
        <w:t xml:space="preserve">. Работы, выполняемые в целях надлежащего содержания и ремонта лифта (лифтов) в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0E3343">
        <w:rPr>
          <w:rFonts w:ascii="Times New Roman" w:hAnsi="Times New Roman" w:cs="Times New Roman"/>
          <w:b/>
          <w:sz w:val="22"/>
          <w:szCs w:val="22"/>
        </w:rPr>
        <w:t>:</w:t>
      </w:r>
    </w:p>
    <w:p w:rsidR="00DF15D4" w:rsidRPr="000E334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18.1. О</w:t>
      </w:r>
      <w:r w:rsidRPr="000E3343">
        <w:rPr>
          <w:sz w:val="22"/>
          <w:szCs w:val="22"/>
        </w:rPr>
        <w:t>рганизация системы диспетчерского контроля и обеспечение диспетчерской связи с кабиной лифта</w:t>
      </w:r>
      <w:r>
        <w:rPr>
          <w:sz w:val="22"/>
          <w:szCs w:val="22"/>
        </w:rPr>
        <w:t>.</w:t>
      </w:r>
    </w:p>
    <w:p w:rsidR="00DF15D4" w:rsidRPr="000E334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18.2. О</w:t>
      </w:r>
      <w:r w:rsidRPr="000E3343">
        <w:rPr>
          <w:sz w:val="22"/>
          <w:szCs w:val="22"/>
        </w:rPr>
        <w:t>беспечение проведения осмотров, технического обслуживания и ремонт лифта (лифтов)</w:t>
      </w:r>
      <w:r>
        <w:rPr>
          <w:sz w:val="22"/>
          <w:szCs w:val="22"/>
        </w:rPr>
        <w:t>.</w:t>
      </w:r>
    </w:p>
    <w:p w:rsidR="00DF15D4" w:rsidRPr="000E334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18.3 О</w:t>
      </w:r>
      <w:r w:rsidRPr="000E3343">
        <w:rPr>
          <w:sz w:val="22"/>
          <w:szCs w:val="22"/>
        </w:rPr>
        <w:t>беспечение проведения аварийного обслуживания лифта (лифтов)</w:t>
      </w:r>
      <w:r>
        <w:rPr>
          <w:sz w:val="22"/>
          <w:szCs w:val="22"/>
        </w:rPr>
        <w:t>.</w:t>
      </w:r>
    </w:p>
    <w:p w:rsidR="00DF15D4" w:rsidRPr="000E3343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18.4. О</w:t>
      </w:r>
      <w:r w:rsidRPr="000E3343">
        <w:rPr>
          <w:sz w:val="22"/>
          <w:szCs w:val="22"/>
        </w:rPr>
        <w:t>беспечение проведения технического освидетельствования лифта (лифтов), в том числе после замены элементов оборудования.</w:t>
      </w:r>
    </w:p>
    <w:p w:rsidR="00DF15D4" w:rsidRPr="000E3343" w:rsidRDefault="00DF15D4" w:rsidP="00DF15D4">
      <w:pPr>
        <w:spacing w:before="120"/>
        <w:jc w:val="both"/>
        <w:outlineLvl w:val="1"/>
        <w:rPr>
          <w:b/>
          <w:i/>
          <w:sz w:val="22"/>
          <w:szCs w:val="22"/>
        </w:rPr>
      </w:pPr>
      <w:r w:rsidRPr="000E3343">
        <w:rPr>
          <w:b/>
          <w:i/>
          <w:sz w:val="22"/>
          <w:szCs w:val="22"/>
        </w:rPr>
        <w:t xml:space="preserve">III. Работы и услуги по содержанию иного общего имуществав многоквартирном </w:t>
      </w:r>
      <w:proofErr w:type="gramStart"/>
      <w:r w:rsidRPr="000E3343">
        <w:rPr>
          <w:b/>
          <w:i/>
          <w:sz w:val="22"/>
          <w:szCs w:val="22"/>
        </w:rPr>
        <w:t>доме</w:t>
      </w:r>
      <w:proofErr w:type="gramEnd"/>
      <w:r>
        <w:rPr>
          <w:b/>
          <w:i/>
          <w:sz w:val="22"/>
          <w:szCs w:val="22"/>
        </w:rPr>
        <w:t>.</w:t>
      </w:r>
    </w:p>
    <w:p w:rsidR="00DF15D4" w:rsidRPr="000E3343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</w:t>
      </w:r>
      <w:r w:rsidRPr="000E3343">
        <w:rPr>
          <w:rFonts w:ascii="Times New Roman" w:hAnsi="Times New Roman" w:cs="Times New Roman"/>
          <w:b/>
          <w:sz w:val="22"/>
          <w:szCs w:val="22"/>
        </w:rPr>
        <w:t xml:space="preserve">. Работы по содержанию помещений, входящих в состав общего имущества в </w:t>
      </w:r>
      <w:r>
        <w:rPr>
          <w:rFonts w:ascii="Times New Roman" w:hAnsi="Times New Roman" w:cs="Times New Roman"/>
          <w:b/>
          <w:sz w:val="22"/>
          <w:szCs w:val="22"/>
        </w:rPr>
        <w:t>МКД</w:t>
      </w:r>
      <w:r w:rsidRPr="000E3343">
        <w:rPr>
          <w:rFonts w:ascii="Times New Roman" w:hAnsi="Times New Roman" w:cs="Times New Roman"/>
          <w:b/>
          <w:sz w:val="22"/>
          <w:szCs w:val="22"/>
        </w:rPr>
        <w:t>:</w:t>
      </w:r>
    </w:p>
    <w:p w:rsidR="00DF15D4" w:rsidRPr="000E1E59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19.1. С</w:t>
      </w:r>
      <w:r w:rsidRPr="000E1E59">
        <w:rPr>
          <w:sz w:val="22"/>
          <w:szCs w:val="22"/>
        </w:rPr>
        <w:t>ухая и влажная уборка тамбуров, холлов, коридоров, галерей, лифтовых площадок и лифтовых холлов и кабин, лестничных площадок и маршей, пандусов</w:t>
      </w:r>
      <w:r>
        <w:rPr>
          <w:sz w:val="22"/>
          <w:szCs w:val="22"/>
        </w:rPr>
        <w:t>.</w:t>
      </w:r>
    </w:p>
    <w:p w:rsidR="00DF15D4" w:rsidRPr="000E1E59" w:rsidRDefault="00DF15D4" w:rsidP="00DF15D4">
      <w:pPr>
        <w:ind w:left="426" w:hanging="426"/>
        <w:jc w:val="both"/>
        <w:rPr>
          <w:spacing w:val="-4"/>
          <w:sz w:val="22"/>
          <w:szCs w:val="22"/>
        </w:rPr>
      </w:pPr>
      <w:r w:rsidRPr="000E1E59">
        <w:rPr>
          <w:spacing w:val="-4"/>
          <w:sz w:val="22"/>
          <w:szCs w:val="22"/>
        </w:rPr>
        <w:t>19.2.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</w:r>
    </w:p>
    <w:p w:rsidR="00DF15D4" w:rsidRPr="000E1E59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19.3. М</w:t>
      </w:r>
      <w:r w:rsidRPr="000E1E59">
        <w:rPr>
          <w:sz w:val="22"/>
          <w:szCs w:val="22"/>
        </w:rPr>
        <w:t>ытье окон</w:t>
      </w:r>
      <w:r>
        <w:rPr>
          <w:sz w:val="22"/>
          <w:szCs w:val="22"/>
        </w:rPr>
        <w:t>.</w:t>
      </w:r>
    </w:p>
    <w:p w:rsidR="00DF15D4" w:rsidRPr="000E1E59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19.4. О</w:t>
      </w:r>
      <w:r w:rsidRPr="000E1E59">
        <w:rPr>
          <w:sz w:val="22"/>
          <w:szCs w:val="22"/>
        </w:rPr>
        <w:t>чистка систем защиты от грязи (металлических решеток, ячеистых покрытий, приямков, текстильных матов)</w:t>
      </w:r>
      <w:r>
        <w:rPr>
          <w:sz w:val="22"/>
          <w:szCs w:val="22"/>
        </w:rPr>
        <w:t>.</w:t>
      </w:r>
    </w:p>
    <w:p w:rsidR="00DF15D4" w:rsidRPr="000E1E59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19.5. П</w:t>
      </w:r>
      <w:r w:rsidRPr="000E1E59">
        <w:rPr>
          <w:sz w:val="22"/>
          <w:szCs w:val="22"/>
        </w:rPr>
        <w:t xml:space="preserve">роведение дератизации и дезинсекции помещений, входящих в состав общего имущества в </w:t>
      </w:r>
      <w:r>
        <w:rPr>
          <w:sz w:val="22"/>
          <w:szCs w:val="22"/>
        </w:rPr>
        <w:t>МКД</w:t>
      </w:r>
      <w:r w:rsidRPr="000E1E59">
        <w:rPr>
          <w:sz w:val="22"/>
          <w:szCs w:val="22"/>
        </w:rPr>
        <w:t>.</w:t>
      </w:r>
    </w:p>
    <w:p w:rsidR="00DF15D4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1E59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0E1E59">
        <w:rPr>
          <w:rFonts w:ascii="Times New Roman" w:hAnsi="Times New Roman" w:cs="Times New Roman"/>
          <w:b/>
          <w:sz w:val="22"/>
          <w:szCs w:val="22"/>
        </w:rPr>
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DF15D4" w:rsidRPr="000E1E59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</w:t>
      </w:r>
      <w:r w:rsidRPr="000E1E59">
        <w:rPr>
          <w:rFonts w:ascii="Times New Roman" w:hAnsi="Times New Roman" w:cs="Times New Roman"/>
          <w:sz w:val="22"/>
          <w:szCs w:val="22"/>
        </w:rPr>
        <w:t xml:space="preserve"> Ремонт оборудования детских и спортивных площадок.</w:t>
      </w:r>
    </w:p>
    <w:p w:rsidR="00DF15D4" w:rsidRDefault="00DF15D4" w:rsidP="00DF15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</w:t>
      </w:r>
      <w:r w:rsidRPr="001511B5">
        <w:rPr>
          <w:rFonts w:ascii="Times New Roman" w:hAnsi="Times New Roman" w:cs="Times New Roman"/>
          <w:sz w:val="22"/>
          <w:szCs w:val="22"/>
        </w:rPr>
        <w:t xml:space="preserve"> Ремонт просевшихотмосток.</w:t>
      </w:r>
    </w:p>
    <w:p w:rsidR="00DF15D4" w:rsidRPr="008A0554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0554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8A055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8A0554">
        <w:rPr>
          <w:rFonts w:ascii="Times New Roman" w:hAnsi="Times New Roman" w:cs="Times New Roman"/>
          <w:b/>
          <w:sz w:val="22"/>
          <w:szCs w:val="22"/>
        </w:rPr>
        <w:t xml:space="preserve">Работы по содержанию придомовой территории в </w:t>
      </w:r>
      <w:r w:rsidRPr="000E1E59">
        <w:rPr>
          <w:rFonts w:ascii="Times New Roman" w:hAnsi="Times New Roman" w:cs="Times New Roman"/>
          <w:b/>
          <w:sz w:val="22"/>
          <w:szCs w:val="22"/>
        </w:rPr>
        <w:t>холодный</w:t>
      </w:r>
      <w:r w:rsidRPr="008A0554">
        <w:rPr>
          <w:rFonts w:ascii="Times New Roman" w:hAnsi="Times New Roman" w:cs="Times New Roman"/>
          <w:b/>
          <w:sz w:val="22"/>
          <w:szCs w:val="22"/>
        </w:rPr>
        <w:t xml:space="preserve"> период года:</w:t>
      </w:r>
    </w:p>
    <w:p w:rsidR="00DF15D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20.1.1. Посыпка территории антигололедными материалами.</w:t>
      </w:r>
    </w:p>
    <w:p w:rsidR="00DF15D4" w:rsidRPr="008A0554" w:rsidRDefault="00DF15D4" w:rsidP="00DF15D4">
      <w:pPr>
        <w:ind w:left="426" w:hanging="426"/>
        <w:jc w:val="both"/>
        <w:rPr>
          <w:spacing w:val="-2"/>
          <w:sz w:val="22"/>
          <w:szCs w:val="22"/>
        </w:rPr>
      </w:pPr>
      <w:r w:rsidRPr="008A0554">
        <w:rPr>
          <w:spacing w:val="-2"/>
          <w:sz w:val="22"/>
          <w:szCs w:val="22"/>
        </w:rPr>
        <w:t>20.1.2. Очистка крышек люков колодцев и пожарных гидрантов от снега и льда толщиной слоя свыше 5 см.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20.1.3. С</w:t>
      </w:r>
      <w:r w:rsidRPr="008A0554">
        <w:rPr>
          <w:sz w:val="22"/>
          <w:szCs w:val="22"/>
        </w:rPr>
        <w:t>двигание свежевыпавшего снега и очистка придомовой территории от снега и льда при наличии колейности свыше 5 см</w:t>
      </w:r>
      <w:r>
        <w:rPr>
          <w:sz w:val="22"/>
          <w:szCs w:val="22"/>
        </w:rPr>
        <w:t>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20.1.4. О</w:t>
      </w:r>
      <w:r w:rsidRPr="008A0554">
        <w:rPr>
          <w:sz w:val="22"/>
          <w:szCs w:val="22"/>
        </w:rPr>
        <w:t>чистка придомовой территории от снега наносного происхождения (или подметание такой территории, свободной от снежного покрова)</w:t>
      </w:r>
      <w:r>
        <w:rPr>
          <w:sz w:val="22"/>
          <w:szCs w:val="22"/>
        </w:rPr>
        <w:t>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20.1.5. О</w:t>
      </w:r>
      <w:r w:rsidRPr="008A0554">
        <w:rPr>
          <w:sz w:val="22"/>
          <w:szCs w:val="22"/>
        </w:rPr>
        <w:t>чистка придомовой территории от наледи и льда</w:t>
      </w:r>
      <w:r>
        <w:rPr>
          <w:sz w:val="22"/>
          <w:szCs w:val="22"/>
        </w:rPr>
        <w:t>, в оттепель очистка газонов от мусора.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20.1.6. О</w:t>
      </w:r>
      <w:r w:rsidRPr="008A0554">
        <w:rPr>
          <w:sz w:val="22"/>
          <w:szCs w:val="22"/>
        </w:rPr>
        <w:t>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</w:t>
      </w:r>
      <w:r>
        <w:rPr>
          <w:sz w:val="22"/>
          <w:szCs w:val="22"/>
        </w:rPr>
        <w:t>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20.1.7. У</w:t>
      </w:r>
      <w:r w:rsidRPr="008A0554">
        <w:rPr>
          <w:sz w:val="22"/>
          <w:szCs w:val="22"/>
        </w:rPr>
        <w:t>борка крыльца и площадки перед входом в подъезд.</w:t>
      </w:r>
    </w:p>
    <w:p w:rsidR="00DF15D4" w:rsidRPr="008A0554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0554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8A055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8A0554">
        <w:rPr>
          <w:rFonts w:ascii="Times New Roman" w:hAnsi="Times New Roman" w:cs="Times New Roman"/>
          <w:b/>
          <w:sz w:val="22"/>
          <w:szCs w:val="22"/>
        </w:rPr>
        <w:t xml:space="preserve">Работы по содержанию придомовой территории в </w:t>
      </w:r>
      <w:r>
        <w:rPr>
          <w:rFonts w:ascii="Times New Roman" w:hAnsi="Times New Roman" w:cs="Times New Roman"/>
          <w:b/>
          <w:sz w:val="22"/>
          <w:szCs w:val="22"/>
        </w:rPr>
        <w:t>теплый</w:t>
      </w:r>
      <w:r w:rsidRPr="008A0554">
        <w:rPr>
          <w:rFonts w:ascii="Times New Roman" w:hAnsi="Times New Roman" w:cs="Times New Roman"/>
          <w:b/>
          <w:sz w:val="22"/>
          <w:szCs w:val="22"/>
        </w:rPr>
        <w:t xml:space="preserve"> период года: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20.2.1. П</w:t>
      </w:r>
      <w:r w:rsidRPr="008A0554">
        <w:rPr>
          <w:sz w:val="22"/>
          <w:szCs w:val="22"/>
        </w:rPr>
        <w:t>одметание и уборка придомовой территории</w:t>
      </w:r>
      <w:r>
        <w:rPr>
          <w:sz w:val="22"/>
          <w:szCs w:val="22"/>
        </w:rPr>
        <w:t>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20.2.2. О</w:t>
      </w:r>
      <w:r w:rsidRPr="008A0554">
        <w:rPr>
          <w:sz w:val="22"/>
          <w:szCs w:val="22"/>
        </w:rPr>
        <w:t>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</w:t>
      </w:r>
      <w:r>
        <w:rPr>
          <w:sz w:val="22"/>
          <w:szCs w:val="22"/>
        </w:rPr>
        <w:t>.</w:t>
      </w:r>
    </w:p>
    <w:p w:rsidR="00DF15D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20.2.3. Промывка территории после зимнего периода.</w:t>
      </w:r>
    </w:p>
    <w:p w:rsidR="00DF15D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20.2.4. У</w:t>
      </w:r>
      <w:r w:rsidRPr="008A0554">
        <w:rPr>
          <w:sz w:val="22"/>
          <w:szCs w:val="22"/>
        </w:rPr>
        <w:t>борка и выкашивание газонов</w:t>
      </w:r>
      <w:r>
        <w:rPr>
          <w:sz w:val="22"/>
          <w:szCs w:val="22"/>
        </w:rPr>
        <w:t>, очистка газонов от опавших листьев.</w:t>
      </w:r>
    </w:p>
    <w:p w:rsidR="00DF15D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20.2.5. Формовка деревьев и кустарников.</w:t>
      </w:r>
    </w:p>
    <w:p w:rsidR="00DF15D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20.2.6. Погрузка и вывоз смета и листвы.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20.2.7. Поливка территории, газонов и зеленых насаждений.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20.2.8. П</w:t>
      </w:r>
      <w:r w:rsidRPr="008A0554">
        <w:rPr>
          <w:sz w:val="22"/>
          <w:szCs w:val="22"/>
        </w:rPr>
        <w:t>рочистка ливневой канализации</w:t>
      </w:r>
      <w:r>
        <w:rPr>
          <w:sz w:val="22"/>
          <w:szCs w:val="22"/>
        </w:rPr>
        <w:t>.</w:t>
      </w:r>
    </w:p>
    <w:p w:rsidR="00DF15D4" w:rsidRPr="008A0554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20.2.9. У</w:t>
      </w:r>
      <w:r w:rsidRPr="008A0554">
        <w:rPr>
          <w:sz w:val="22"/>
          <w:szCs w:val="22"/>
        </w:rPr>
        <w:t>борка крыльца и площадки перед входом в подъезд, очистка металлической решетки и приямка.</w:t>
      </w:r>
    </w:p>
    <w:p w:rsidR="00DF15D4" w:rsidRPr="00352D70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2D7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352D70">
        <w:rPr>
          <w:rFonts w:ascii="Times New Roman" w:hAnsi="Times New Roman" w:cs="Times New Roman"/>
          <w:b/>
          <w:sz w:val="22"/>
          <w:szCs w:val="22"/>
        </w:rPr>
        <w:t>. Работы по обеспечению вывоза бытовых отходов, в том числе откачке жидких бытовых отходов:</w:t>
      </w:r>
    </w:p>
    <w:p w:rsidR="00DF15D4" w:rsidRPr="00352D70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21.1. Н</w:t>
      </w:r>
      <w:r w:rsidRPr="00352D70">
        <w:rPr>
          <w:sz w:val="22"/>
          <w:szCs w:val="22"/>
        </w:rPr>
        <w:t>езамедлительный вывоз твердых бытовых отходов при накоплении более 2,5 куб. метров</w:t>
      </w:r>
      <w:r>
        <w:rPr>
          <w:sz w:val="22"/>
          <w:szCs w:val="22"/>
        </w:rPr>
        <w:t>.</w:t>
      </w:r>
    </w:p>
    <w:p w:rsidR="00DF15D4" w:rsidRPr="00352D70" w:rsidRDefault="00DF15D4" w:rsidP="00DF15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21.2. О</w:t>
      </w:r>
      <w:r w:rsidRPr="00352D70">
        <w:rPr>
          <w:sz w:val="22"/>
          <w:szCs w:val="22"/>
        </w:rPr>
        <w:t>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DF15D4" w:rsidRPr="000706C0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52D7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352D70">
        <w:rPr>
          <w:rFonts w:ascii="Times New Roman" w:hAnsi="Times New Roman" w:cs="Times New Roman"/>
          <w:b/>
          <w:sz w:val="22"/>
          <w:szCs w:val="22"/>
        </w:rPr>
        <w:t xml:space="preserve">. Работы по обеспечению требований пожарной безопасности - </w:t>
      </w:r>
      <w:r w:rsidRPr="000706C0">
        <w:rPr>
          <w:rFonts w:ascii="Times New Roman" w:hAnsi="Times New Roman" w:cs="Times New Roman"/>
          <w:sz w:val="22"/>
          <w:szCs w:val="22"/>
        </w:rPr>
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0706C0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0706C0">
        <w:rPr>
          <w:rFonts w:ascii="Times New Roman" w:hAnsi="Times New Roman" w:cs="Times New Roman"/>
          <w:sz w:val="22"/>
          <w:szCs w:val="22"/>
        </w:rPr>
        <w:t>отивопожарной защиты, противодымной защиты.</w:t>
      </w:r>
    </w:p>
    <w:p w:rsidR="00DF15D4" w:rsidRPr="00352D70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2D7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352D70">
        <w:rPr>
          <w:rFonts w:ascii="Times New Roman" w:hAnsi="Times New Roman" w:cs="Times New Roman"/>
          <w:b/>
          <w:sz w:val="22"/>
          <w:szCs w:val="22"/>
        </w:rPr>
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DF15D4" w:rsidRPr="00352D70" w:rsidRDefault="00DF15D4" w:rsidP="00DF15D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11B5">
        <w:rPr>
          <w:rFonts w:ascii="Times New Roman" w:hAnsi="Times New Roman" w:cs="Times New Roman"/>
          <w:b/>
          <w:sz w:val="22"/>
          <w:szCs w:val="22"/>
        </w:rPr>
        <w:t>Содержание собственной аварийной службы или договор подряда.</w:t>
      </w:r>
    </w:p>
    <w:p w:rsidR="00DF15D4" w:rsidRPr="001511B5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24</w:t>
      </w:r>
      <w:r w:rsidRPr="001511B5">
        <w:rPr>
          <w:rFonts w:ascii="Times New Roman" w:hAnsi="Times New Roman" w:cs="Times New Roman"/>
          <w:b/>
          <w:sz w:val="22"/>
          <w:szCs w:val="22"/>
        </w:rPr>
        <w:t xml:space="preserve">. Работы и услуги по договорам </w:t>
      </w:r>
      <w:proofErr w:type="gramStart"/>
      <w:r w:rsidRPr="001511B5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  <w:r w:rsidRPr="001511B5">
        <w:rPr>
          <w:rFonts w:ascii="Times New Roman" w:hAnsi="Times New Roman" w:cs="Times New Roman"/>
          <w:b/>
          <w:sz w:val="22"/>
          <w:szCs w:val="22"/>
        </w:rPr>
        <w:t xml:space="preserve"> специализированным организациями (прочистка вентканалов, замер сопротивления изоляции проводов, поверка манометров, счетчиков и узлов учета поставляемых энергоресурсов и т.п.</w:t>
      </w:r>
      <w:r>
        <w:rPr>
          <w:rFonts w:ascii="Times New Roman" w:hAnsi="Times New Roman" w:cs="Times New Roman"/>
          <w:b/>
          <w:sz w:val="22"/>
          <w:szCs w:val="22"/>
        </w:rPr>
        <w:t>)</w:t>
      </w:r>
    </w:p>
    <w:p w:rsidR="00DF15D4" w:rsidRPr="001511B5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spacing w:val="-4"/>
          <w:sz w:val="22"/>
          <w:szCs w:val="22"/>
        </w:rPr>
        <w:t>25</w:t>
      </w:r>
      <w:r w:rsidRPr="001511B5">
        <w:rPr>
          <w:rFonts w:ascii="Times New Roman" w:hAnsi="Times New Roman" w:cs="Times New Roman"/>
          <w:b/>
          <w:spacing w:val="-4"/>
          <w:sz w:val="22"/>
          <w:szCs w:val="22"/>
        </w:rPr>
        <w:t>. Услуги по обследованию аварийного состояния помещений МКД, технической инвентаризации, техническому обслуживанию общедомовых узлов учетов энергоресурсов, транспортные расходы по обслуживанию МКД.</w:t>
      </w:r>
    </w:p>
    <w:p w:rsidR="00DF15D4" w:rsidRPr="001511B5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26</w:t>
      </w:r>
      <w:r w:rsidRPr="001511B5">
        <w:rPr>
          <w:rFonts w:ascii="Times New Roman" w:hAnsi="Times New Roman" w:cs="Times New Roman"/>
          <w:b/>
          <w:sz w:val="22"/>
          <w:szCs w:val="22"/>
        </w:rPr>
        <w:t>. Услуги по коммунальному освещению мест общего пользования и на технические нужды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DF15D4" w:rsidRPr="001511B5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27</w:t>
      </w:r>
      <w:r w:rsidRPr="001511B5">
        <w:rPr>
          <w:rFonts w:ascii="Times New Roman" w:hAnsi="Times New Roman" w:cs="Times New Roman"/>
          <w:b/>
          <w:sz w:val="22"/>
          <w:szCs w:val="22"/>
        </w:rPr>
        <w:t>. Услуги по обеспечению тепловой энергией на собственные и технологические нужды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DF15D4" w:rsidRPr="001511B5" w:rsidRDefault="00DF15D4" w:rsidP="00DF15D4">
      <w:pPr>
        <w:pStyle w:val="ConsPlusNormal"/>
        <w:widowControl/>
        <w:spacing w:before="6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28</w:t>
      </w:r>
      <w:r w:rsidRPr="001511B5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Pr="001511B5">
        <w:rPr>
          <w:rFonts w:ascii="Times New Roman" w:hAnsi="Times New Roman" w:cs="Times New Roman"/>
          <w:b/>
          <w:sz w:val="22"/>
          <w:szCs w:val="22"/>
        </w:rPr>
        <w:t>Услуги по водоснабжению и водоотведению на технологические нужды (поливка территории, промывка системы отопления при подготовке к сезонной эксплуатации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DF15D4" w:rsidRPr="001511B5" w:rsidRDefault="00DF15D4" w:rsidP="00DF15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29</w:t>
      </w:r>
      <w:r w:rsidRPr="001511B5">
        <w:rPr>
          <w:rFonts w:ascii="Times New Roman" w:hAnsi="Times New Roman" w:cs="Times New Roman"/>
          <w:b/>
          <w:sz w:val="22"/>
          <w:szCs w:val="22"/>
        </w:rPr>
        <w:t>. Текущий ремонт общего имущества многоквартирного дома.</w:t>
      </w:r>
    </w:p>
    <w:p w:rsidR="00DF15D4" w:rsidRDefault="00DF15D4" w:rsidP="00DF15D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PlusNormal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F15D4" w:rsidTr="00DF15D4">
        <w:tc>
          <w:tcPr>
            <w:tcW w:w="4785" w:type="dxa"/>
          </w:tcPr>
          <w:p w:rsidR="00DF15D4" w:rsidRDefault="00DF15D4" w:rsidP="00DF15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Собственник</w:t>
            </w:r>
          </w:p>
          <w:p w:rsidR="00DF15D4" w:rsidRDefault="00DF15D4" w:rsidP="00DF15D4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15D4" w:rsidRDefault="00DF15D4" w:rsidP="00DF15D4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Управляющая организация</w:t>
            </w:r>
          </w:p>
          <w:p w:rsidR="00DF15D4" w:rsidRDefault="00DF15D4" w:rsidP="00DF15D4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DF15D4" w:rsidRDefault="00DF15D4" w:rsidP="00DF15D4">
      <w:pPr>
        <w:pStyle w:val="Con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Контактные телефоны</w:t>
      </w:r>
    </w:p>
    <w:p w:rsidR="00DF15D4" w:rsidRDefault="00DF15D4" w:rsidP="00DF15D4">
      <w:pPr>
        <w:pStyle w:val="Con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DF15D4" w:rsidRDefault="00DF15D4" w:rsidP="00DF15D4">
      <w:pPr>
        <w:pStyle w:val="Con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5E2C" w:rsidRPr="00495E2C" w:rsidRDefault="00495E2C" w:rsidP="00495E2C">
      <w:pPr>
        <w:ind w:right="-1"/>
        <w:jc w:val="right"/>
      </w:pPr>
      <w:r w:rsidRPr="00495E2C">
        <w:t>Приложение 5</w:t>
      </w:r>
    </w:p>
    <w:p w:rsidR="00495E2C" w:rsidRPr="00495E2C" w:rsidRDefault="00495E2C" w:rsidP="00495E2C">
      <w:pPr>
        <w:ind w:left="5529" w:right="-1"/>
        <w:jc w:val="right"/>
      </w:pPr>
      <w:r w:rsidRPr="00495E2C">
        <w:t xml:space="preserve">к Договору </w:t>
      </w:r>
    </w:p>
    <w:p w:rsidR="00495E2C" w:rsidRPr="00495E2C" w:rsidRDefault="00495E2C" w:rsidP="00495E2C">
      <w:pPr>
        <w:ind w:left="5529" w:right="-1"/>
        <w:jc w:val="right"/>
      </w:pPr>
      <w:r w:rsidRPr="00495E2C">
        <w:t>№_______от_________</w:t>
      </w:r>
    </w:p>
    <w:p w:rsidR="00495E2C" w:rsidRDefault="00495E2C" w:rsidP="00495E2C">
      <w:pPr>
        <w:pStyle w:val="1"/>
        <w:rPr>
          <w:rFonts w:ascii="Times New Roman" w:hAnsi="Times New Roman"/>
          <w:sz w:val="20"/>
          <w:szCs w:val="20"/>
        </w:rPr>
      </w:pPr>
    </w:p>
    <w:p w:rsidR="00495E2C" w:rsidRPr="00495E2C" w:rsidRDefault="00495E2C" w:rsidP="00495E2C">
      <w:pPr>
        <w:pStyle w:val="1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>Плата за работы и услуги по договору управления многоквартирным домом</w:t>
      </w:r>
    </w:p>
    <w:p w:rsidR="00495E2C" w:rsidRPr="00495E2C" w:rsidRDefault="00495E2C" w:rsidP="00495E2C">
      <w:pPr>
        <w:jc w:val="center"/>
        <w:rPr>
          <w:b/>
        </w:rPr>
      </w:pPr>
      <w:r w:rsidRPr="00495E2C">
        <w:rPr>
          <w:b/>
        </w:rPr>
        <w:t>№ ____ по ул. _____</w:t>
      </w:r>
      <w:r w:rsidR="00EE184B">
        <w:rPr>
          <w:b/>
        </w:rPr>
        <w:t xml:space="preserve">__________________________ в </w:t>
      </w:r>
      <w:r w:rsidR="0054512A">
        <w:rPr>
          <w:b/>
        </w:rPr>
        <w:t>д. Овчинниково</w:t>
      </w:r>
      <w:r w:rsidR="00EE184B">
        <w:rPr>
          <w:b/>
        </w:rPr>
        <w:t xml:space="preserve"> </w:t>
      </w:r>
      <w:r w:rsidRPr="00495E2C">
        <w:rPr>
          <w:b/>
        </w:rPr>
        <w:t xml:space="preserve"> в месяц.</w:t>
      </w:r>
    </w:p>
    <w:p w:rsidR="00495E2C" w:rsidRPr="00495E2C" w:rsidRDefault="00495E2C" w:rsidP="00495E2C">
      <w:pPr>
        <w:jc w:val="center"/>
        <w:rPr>
          <w:b/>
        </w:rPr>
      </w:pPr>
    </w:p>
    <w:p w:rsidR="00495E2C" w:rsidRPr="00495E2C" w:rsidRDefault="00495E2C" w:rsidP="00495E2C">
      <w:pPr>
        <w:pStyle w:val="ad"/>
        <w:widowControl/>
        <w:numPr>
          <w:ilvl w:val="0"/>
          <w:numId w:val="17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>На указанный срок устанавливается Перечень работ и услуг, выполняемых Управляющей организацией по настоящему договору.</w:t>
      </w:r>
    </w:p>
    <w:p w:rsidR="00495E2C" w:rsidRPr="00495E2C" w:rsidRDefault="00495E2C" w:rsidP="00495E2C">
      <w:pPr>
        <w:pStyle w:val="a4"/>
        <w:ind w:left="170" w:firstLine="454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>В жилых и подсобных помещениях квартир работы выполняются пользователями помещений.</w:t>
      </w:r>
    </w:p>
    <w:p w:rsidR="00495E2C" w:rsidRPr="00495E2C" w:rsidRDefault="00495E2C" w:rsidP="00495E2C">
      <w:pPr>
        <w:pStyle w:val="ad"/>
        <w:widowControl/>
        <w:numPr>
          <w:ilvl w:val="0"/>
          <w:numId w:val="17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>В соответствии с перечнями и объемами работ, определенными настоящим Договором установлены следующие ставки: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 на услуги, работы по содержанию и ремонту общего имущества ____ руб. за 1 кв. м. общей площади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>на услуги по вывозу ТБО ______ руб. на человека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>на обслуживание антенн коллективного пользования  ___ руб. на 1 кв.м. общей площади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 на услуги по вывозу крупногабаритных твердых бытовых отходов  ______ руб. за м</w:t>
      </w:r>
      <w:r w:rsidRPr="00495E2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495E2C" w:rsidRPr="00495E2C" w:rsidRDefault="00495E2C" w:rsidP="00495E2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  Ставки на иные жилищные услуги:  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  _________________________________________- ____________руб.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  _________________________________________- ____________руб.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  _________________________________________- ____________руб.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  _________________________________________- ____________руб.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  _________________________________________- ____________руб.</w:t>
      </w:r>
    </w:p>
    <w:p w:rsidR="00495E2C" w:rsidRPr="00495E2C" w:rsidRDefault="00495E2C" w:rsidP="00495E2C">
      <w:pPr>
        <w:pStyle w:val="ad"/>
        <w:widowControl/>
        <w:numPr>
          <w:ilvl w:val="0"/>
          <w:numId w:val="16"/>
        </w:numPr>
        <w:tabs>
          <w:tab w:val="clear" w:pos="1429"/>
          <w:tab w:val="num" w:pos="426"/>
        </w:tabs>
        <w:autoSpaceDE/>
        <w:autoSpaceDN/>
        <w:adjustRightInd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E2C">
        <w:rPr>
          <w:rFonts w:ascii="Times New Roman" w:hAnsi="Times New Roman" w:cs="Times New Roman"/>
          <w:sz w:val="24"/>
          <w:szCs w:val="24"/>
        </w:rPr>
        <w:t xml:space="preserve">Ставка на услуги, работы по капитальному ремонту ______ руб. за 1 кв. м. общей площади (определена на основании решения собрания собственников  - протокол </w:t>
      </w:r>
      <w:proofErr w:type="gramStart"/>
      <w:r w:rsidRPr="00495E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95E2C">
        <w:rPr>
          <w:rFonts w:ascii="Times New Roman" w:hAnsi="Times New Roman" w:cs="Times New Roman"/>
          <w:sz w:val="24"/>
          <w:szCs w:val="24"/>
        </w:rPr>
        <w:t xml:space="preserve"> _________ №_____)</w:t>
      </w:r>
    </w:p>
    <w:p w:rsidR="00495E2C" w:rsidRPr="00495E2C" w:rsidRDefault="00495E2C" w:rsidP="00495E2C">
      <w:pPr>
        <w:pStyle w:val="ad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95E2C" w:rsidRPr="00495E2C" w:rsidRDefault="00495E2C" w:rsidP="00495E2C">
      <w:pPr>
        <w:pStyle w:val="ad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2C">
        <w:rPr>
          <w:rFonts w:ascii="Times New Roman" w:hAnsi="Times New Roman" w:cs="Times New Roman"/>
          <w:b/>
          <w:sz w:val="24"/>
          <w:szCs w:val="24"/>
        </w:rPr>
        <w:t>Плата за жилое помещение –______________руб/кв.м.</w:t>
      </w:r>
    </w:p>
    <w:p w:rsidR="004853DF" w:rsidRPr="00495E2C" w:rsidRDefault="004853DF" w:rsidP="00DF15D4">
      <w:pPr>
        <w:pStyle w:val="ConsNormal"/>
        <w:ind w:right="-1" w:firstLine="0"/>
        <w:jc w:val="center"/>
        <w:rPr>
          <w:rFonts w:ascii="Times New Roman" w:hAnsi="Times New Roman" w:cs="Times New Roman"/>
          <w:b/>
          <w:i/>
          <w:iCs/>
          <w:strike/>
          <w:sz w:val="24"/>
          <w:szCs w:val="24"/>
        </w:rPr>
      </w:pPr>
    </w:p>
    <w:sectPr w:rsidR="004853DF" w:rsidRPr="00495E2C" w:rsidSect="0002263E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9F" w:rsidRDefault="0066229F" w:rsidP="00572AF8">
      <w:r>
        <w:separator/>
      </w:r>
    </w:p>
  </w:endnote>
  <w:endnote w:type="continuationSeparator" w:id="0">
    <w:p w:rsidR="0066229F" w:rsidRDefault="0066229F" w:rsidP="005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482485"/>
    </w:sdtPr>
    <w:sdtEndPr/>
    <w:sdtContent>
      <w:p w:rsidR="003C32F4" w:rsidRDefault="003C32F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32F4" w:rsidRDefault="003C32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9F" w:rsidRDefault="0066229F" w:rsidP="00572AF8">
      <w:r>
        <w:separator/>
      </w:r>
    </w:p>
  </w:footnote>
  <w:footnote w:type="continuationSeparator" w:id="0">
    <w:p w:rsidR="0066229F" w:rsidRDefault="0066229F" w:rsidP="0057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29EC7DFB"/>
    <w:multiLevelType w:val="hybridMultilevel"/>
    <w:tmpl w:val="CB72518A"/>
    <w:lvl w:ilvl="0" w:tplc="2ECCA88A">
      <w:start w:val="1"/>
      <w:numFmt w:val="decimal"/>
      <w:lvlText w:val="%1."/>
      <w:lvlJc w:val="left"/>
      <w:pPr>
        <w:tabs>
          <w:tab w:val="num" w:pos="633"/>
        </w:tabs>
        <w:ind w:left="520" w:hanging="340"/>
      </w:pPr>
      <w:rPr>
        <w:rFonts w:hint="default"/>
        <w:b w:val="0"/>
        <w:i w:val="0"/>
        <w:sz w:val="24"/>
        <w:szCs w:val="24"/>
      </w:rPr>
    </w:lvl>
    <w:lvl w:ilvl="1" w:tplc="8A5665E8"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>
    <w:nsid w:val="506B6097"/>
    <w:multiLevelType w:val="hybridMultilevel"/>
    <w:tmpl w:val="2ABA81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A8834F6"/>
    <w:multiLevelType w:val="hybridMultilevel"/>
    <w:tmpl w:val="F7F0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00"/>
    <w:rsid w:val="00001ACF"/>
    <w:rsid w:val="00002BEE"/>
    <w:rsid w:val="000037A5"/>
    <w:rsid w:val="00010E41"/>
    <w:rsid w:val="0002263E"/>
    <w:rsid w:val="00034AA8"/>
    <w:rsid w:val="00040D56"/>
    <w:rsid w:val="0004114F"/>
    <w:rsid w:val="00044094"/>
    <w:rsid w:val="00047405"/>
    <w:rsid w:val="00053EC6"/>
    <w:rsid w:val="00062470"/>
    <w:rsid w:val="00062C97"/>
    <w:rsid w:val="00072706"/>
    <w:rsid w:val="00073B36"/>
    <w:rsid w:val="00076DD3"/>
    <w:rsid w:val="00080046"/>
    <w:rsid w:val="000817E4"/>
    <w:rsid w:val="00081E3D"/>
    <w:rsid w:val="0008312E"/>
    <w:rsid w:val="00083D67"/>
    <w:rsid w:val="00087D2C"/>
    <w:rsid w:val="000A2F74"/>
    <w:rsid w:val="000A664B"/>
    <w:rsid w:val="000B535E"/>
    <w:rsid w:val="000B7B2F"/>
    <w:rsid w:val="000C3591"/>
    <w:rsid w:val="000C3D53"/>
    <w:rsid w:val="000C406D"/>
    <w:rsid w:val="000C4322"/>
    <w:rsid w:val="000D1281"/>
    <w:rsid w:val="000D65F4"/>
    <w:rsid w:val="000D7EC1"/>
    <w:rsid w:val="000E41FD"/>
    <w:rsid w:val="000E5CF4"/>
    <w:rsid w:val="000E7A44"/>
    <w:rsid w:val="000E7F3F"/>
    <w:rsid w:val="000F631F"/>
    <w:rsid w:val="00100987"/>
    <w:rsid w:val="0010290D"/>
    <w:rsid w:val="00102C4B"/>
    <w:rsid w:val="0010782C"/>
    <w:rsid w:val="00111A21"/>
    <w:rsid w:val="00113F96"/>
    <w:rsid w:val="00114B32"/>
    <w:rsid w:val="0011518D"/>
    <w:rsid w:val="001160BE"/>
    <w:rsid w:val="0011797B"/>
    <w:rsid w:val="00123AB5"/>
    <w:rsid w:val="00124E18"/>
    <w:rsid w:val="0012569F"/>
    <w:rsid w:val="0013297A"/>
    <w:rsid w:val="001330DF"/>
    <w:rsid w:val="00136A2C"/>
    <w:rsid w:val="00137159"/>
    <w:rsid w:val="00145955"/>
    <w:rsid w:val="0014661C"/>
    <w:rsid w:val="001502DB"/>
    <w:rsid w:val="00151F20"/>
    <w:rsid w:val="001538D6"/>
    <w:rsid w:val="00155AAA"/>
    <w:rsid w:val="00160998"/>
    <w:rsid w:val="00163744"/>
    <w:rsid w:val="001645B0"/>
    <w:rsid w:val="00170213"/>
    <w:rsid w:val="0017093D"/>
    <w:rsid w:val="001754FE"/>
    <w:rsid w:val="00176237"/>
    <w:rsid w:val="00177889"/>
    <w:rsid w:val="001934BB"/>
    <w:rsid w:val="001A002F"/>
    <w:rsid w:val="001A31FA"/>
    <w:rsid w:val="001A33AC"/>
    <w:rsid w:val="001A5F28"/>
    <w:rsid w:val="001B1C54"/>
    <w:rsid w:val="001B3A89"/>
    <w:rsid w:val="001B3BC1"/>
    <w:rsid w:val="001B3D78"/>
    <w:rsid w:val="001B4180"/>
    <w:rsid w:val="001B78B9"/>
    <w:rsid w:val="001C2BA8"/>
    <w:rsid w:val="001C3EC7"/>
    <w:rsid w:val="001C5E65"/>
    <w:rsid w:val="001D338A"/>
    <w:rsid w:val="001D6D4A"/>
    <w:rsid w:val="001D7A37"/>
    <w:rsid w:val="001E4833"/>
    <w:rsid w:val="001E6B62"/>
    <w:rsid w:val="001E6D58"/>
    <w:rsid w:val="001F151D"/>
    <w:rsid w:val="001F4955"/>
    <w:rsid w:val="001F4A17"/>
    <w:rsid w:val="001F5323"/>
    <w:rsid w:val="0020168C"/>
    <w:rsid w:val="002060E8"/>
    <w:rsid w:val="00210328"/>
    <w:rsid w:val="00212318"/>
    <w:rsid w:val="00216746"/>
    <w:rsid w:val="0022045A"/>
    <w:rsid w:val="00221F06"/>
    <w:rsid w:val="00223499"/>
    <w:rsid w:val="002237E0"/>
    <w:rsid w:val="00226FF8"/>
    <w:rsid w:val="00232A89"/>
    <w:rsid w:val="00237532"/>
    <w:rsid w:val="00240D4F"/>
    <w:rsid w:val="00244A0E"/>
    <w:rsid w:val="00246EC9"/>
    <w:rsid w:val="00247AE9"/>
    <w:rsid w:val="00252473"/>
    <w:rsid w:val="0025447B"/>
    <w:rsid w:val="00254906"/>
    <w:rsid w:val="00261F2D"/>
    <w:rsid w:val="002623F7"/>
    <w:rsid w:val="00265872"/>
    <w:rsid w:val="00266AD7"/>
    <w:rsid w:val="00271370"/>
    <w:rsid w:val="002739E9"/>
    <w:rsid w:val="00274B9D"/>
    <w:rsid w:val="00274CD7"/>
    <w:rsid w:val="0028033B"/>
    <w:rsid w:val="00280F92"/>
    <w:rsid w:val="00281C85"/>
    <w:rsid w:val="00282DA9"/>
    <w:rsid w:val="00285652"/>
    <w:rsid w:val="002875E6"/>
    <w:rsid w:val="0029050C"/>
    <w:rsid w:val="0029073F"/>
    <w:rsid w:val="00295328"/>
    <w:rsid w:val="00295604"/>
    <w:rsid w:val="00297108"/>
    <w:rsid w:val="002A50CC"/>
    <w:rsid w:val="002B1789"/>
    <w:rsid w:val="002B408B"/>
    <w:rsid w:val="002C0E03"/>
    <w:rsid w:val="002C1257"/>
    <w:rsid w:val="002D7316"/>
    <w:rsid w:val="002E3F97"/>
    <w:rsid w:val="002E4842"/>
    <w:rsid w:val="002F69AB"/>
    <w:rsid w:val="00300881"/>
    <w:rsid w:val="00307503"/>
    <w:rsid w:val="00310497"/>
    <w:rsid w:val="00311651"/>
    <w:rsid w:val="0031214E"/>
    <w:rsid w:val="0031279F"/>
    <w:rsid w:val="00315C02"/>
    <w:rsid w:val="00324E11"/>
    <w:rsid w:val="00324E6C"/>
    <w:rsid w:val="003322B4"/>
    <w:rsid w:val="00351428"/>
    <w:rsid w:val="00353C5A"/>
    <w:rsid w:val="003551FE"/>
    <w:rsid w:val="00355422"/>
    <w:rsid w:val="00355ACF"/>
    <w:rsid w:val="00356234"/>
    <w:rsid w:val="00356DAF"/>
    <w:rsid w:val="0036275A"/>
    <w:rsid w:val="00363C4F"/>
    <w:rsid w:val="0036648C"/>
    <w:rsid w:val="00366C67"/>
    <w:rsid w:val="00367CF9"/>
    <w:rsid w:val="00370ECC"/>
    <w:rsid w:val="00373431"/>
    <w:rsid w:val="003756F0"/>
    <w:rsid w:val="00375E27"/>
    <w:rsid w:val="00377A50"/>
    <w:rsid w:val="003868A9"/>
    <w:rsid w:val="00390C67"/>
    <w:rsid w:val="00390EED"/>
    <w:rsid w:val="00391923"/>
    <w:rsid w:val="00393CD7"/>
    <w:rsid w:val="00395075"/>
    <w:rsid w:val="003A3ABA"/>
    <w:rsid w:val="003A6C6E"/>
    <w:rsid w:val="003A76BD"/>
    <w:rsid w:val="003C32F4"/>
    <w:rsid w:val="003C58FB"/>
    <w:rsid w:val="003D3971"/>
    <w:rsid w:val="003E6917"/>
    <w:rsid w:val="003E7099"/>
    <w:rsid w:val="003F1355"/>
    <w:rsid w:val="003F1BC1"/>
    <w:rsid w:val="003F1BEA"/>
    <w:rsid w:val="003F6111"/>
    <w:rsid w:val="003F6221"/>
    <w:rsid w:val="003F6AE8"/>
    <w:rsid w:val="004015C3"/>
    <w:rsid w:val="004028B1"/>
    <w:rsid w:val="00403EA4"/>
    <w:rsid w:val="00404341"/>
    <w:rsid w:val="00404E01"/>
    <w:rsid w:val="00407ECE"/>
    <w:rsid w:val="00413609"/>
    <w:rsid w:val="00413E74"/>
    <w:rsid w:val="00421303"/>
    <w:rsid w:val="00424BC7"/>
    <w:rsid w:val="004313B0"/>
    <w:rsid w:val="00432E5B"/>
    <w:rsid w:val="00440109"/>
    <w:rsid w:val="004408C2"/>
    <w:rsid w:val="00447167"/>
    <w:rsid w:val="00453CAD"/>
    <w:rsid w:val="00456E27"/>
    <w:rsid w:val="0046095C"/>
    <w:rsid w:val="00460CE7"/>
    <w:rsid w:val="00463D02"/>
    <w:rsid w:val="00465F1F"/>
    <w:rsid w:val="00474EE1"/>
    <w:rsid w:val="0047506A"/>
    <w:rsid w:val="00475CD0"/>
    <w:rsid w:val="00475FA8"/>
    <w:rsid w:val="00481F1B"/>
    <w:rsid w:val="004853DF"/>
    <w:rsid w:val="00491993"/>
    <w:rsid w:val="00491B92"/>
    <w:rsid w:val="00495E2C"/>
    <w:rsid w:val="00495E9C"/>
    <w:rsid w:val="004A1B3F"/>
    <w:rsid w:val="004A521B"/>
    <w:rsid w:val="004B3D1A"/>
    <w:rsid w:val="004C6EB0"/>
    <w:rsid w:val="004C7E26"/>
    <w:rsid w:val="004D176A"/>
    <w:rsid w:val="004D551B"/>
    <w:rsid w:val="004D676B"/>
    <w:rsid w:val="004E0347"/>
    <w:rsid w:val="004E5425"/>
    <w:rsid w:val="004F3970"/>
    <w:rsid w:val="004F48A4"/>
    <w:rsid w:val="004F4C26"/>
    <w:rsid w:val="004F7F1C"/>
    <w:rsid w:val="005063D5"/>
    <w:rsid w:val="00512F82"/>
    <w:rsid w:val="00514161"/>
    <w:rsid w:val="00520700"/>
    <w:rsid w:val="00521774"/>
    <w:rsid w:val="005428D7"/>
    <w:rsid w:val="00542C69"/>
    <w:rsid w:val="00542E73"/>
    <w:rsid w:val="0054434E"/>
    <w:rsid w:val="0054512A"/>
    <w:rsid w:val="00550FF7"/>
    <w:rsid w:val="005534C4"/>
    <w:rsid w:val="00562B80"/>
    <w:rsid w:val="005643F9"/>
    <w:rsid w:val="00565F01"/>
    <w:rsid w:val="00566F67"/>
    <w:rsid w:val="00572AF8"/>
    <w:rsid w:val="0058183C"/>
    <w:rsid w:val="00581F4A"/>
    <w:rsid w:val="00585D28"/>
    <w:rsid w:val="00586894"/>
    <w:rsid w:val="005870A3"/>
    <w:rsid w:val="00587E61"/>
    <w:rsid w:val="00590FD9"/>
    <w:rsid w:val="00591465"/>
    <w:rsid w:val="00593340"/>
    <w:rsid w:val="00595DA0"/>
    <w:rsid w:val="00596443"/>
    <w:rsid w:val="0059670A"/>
    <w:rsid w:val="005A3D9F"/>
    <w:rsid w:val="005B65F3"/>
    <w:rsid w:val="005D2C25"/>
    <w:rsid w:val="005D37BB"/>
    <w:rsid w:val="005E2280"/>
    <w:rsid w:val="005E6B8A"/>
    <w:rsid w:val="005E708D"/>
    <w:rsid w:val="006012C7"/>
    <w:rsid w:val="00605705"/>
    <w:rsid w:val="00605A92"/>
    <w:rsid w:val="00610865"/>
    <w:rsid w:val="00612A39"/>
    <w:rsid w:val="00622C9D"/>
    <w:rsid w:val="00631DA4"/>
    <w:rsid w:val="0063333B"/>
    <w:rsid w:val="00633C44"/>
    <w:rsid w:val="006400C3"/>
    <w:rsid w:val="00645BCF"/>
    <w:rsid w:val="0064600B"/>
    <w:rsid w:val="0064707D"/>
    <w:rsid w:val="00653B97"/>
    <w:rsid w:val="006556C2"/>
    <w:rsid w:val="0066074A"/>
    <w:rsid w:val="0066229F"/>
    <w:rsid w:val="00664B25"/>
    <w:rsid w:val="006660F8"/>
    <w:rsid w:val="0066620B"/>
    <w:rsid w:val="00667797"/>
    <w:rsid w:val="006679C4"/>
    <w:rsid w:val="0067159E"/>
    <w:rsid w:val="00671AC1"/>
    <w:rsid w:val="00683040"/>
    <w:rsid w:val="00686A1C"/>
    <w:rsid w:val="006876AB"/>
    <w:rsid w:val="00691E0C"/>
    <w:rsid w:val="00697358"/>
    <w:rsid w:val="006A6A31"/>
    <w:rsid w:val="006C1EF0"/>
    <w:rsid w:val="006C2EFA"/>
    <w:rsid w:val="006C42DE"/>
    <w:rsid w:val="006C7E98"/>
    <w:rsid w:val="006D0DF6"/>
    <w:rsid w:val="006D3465"/>
    <w:rsid w:val="006E0540"/>
    <w:rsid w:val="006E0D66"/>
    <w:rsid w:val="006E6054"/>
    <w:rsid w:val="00701655"/>
    <w:rsid w:val="00703495"/>
    <w:rsid w:val="007037A3"/>
    <w:rsid w:val="007039F7"/>
    <w:rsid w:val="0071437B"/>
    <w:rsid w:val="00714904"/>
    <w:rsid w:val="007173FF"/>
    <w:rsid w:val="0072158F"/>
    <w:rsid w:val="00727682"/>
    <w:rsid w:val="00731E98"/>
    <w:rsid w:val="0073311B"/>
    <w:rsid w:val="0073624B"/>
    <w:rsid w:val="0074189E"/>
    <w:rsid w:val="00742AD5"/>
    <w:rsid w:val="00742F23"/>
    <w:rsid w:val="00752CB2"/>
    <w:rsid w:val="0075624B"/>
    <w:rsid w:val="00756327"/>
    <w:rsid w:val="007566F3"/>
    <w:rsid w:val="007815BF"/>
    <w:rsid w:val="00781930"/>
    <w:rsid w:val="0078286D"/>
    <w:rsid w:val="00786D72"/>
    <w:rsid w:val="00796FDE"/>
    <w:rsid w:val="007A12BC"/>
    <w:rsid w:val="007A1699"/>
    <w:rsid w:val="007A34E0"/>
    <w:rsid w:val="007A3F49"/>
    <w:rsid w:val="007A54D1"/>
    <w:rsid w:val="007A7C6C"/>
    <w:rsid w:val="007B1032"/>
    <w:rsid w:val="007C1547"/>
    <w:rsid w:val="007C1B68"/>
    <w:rsid w:val="007C4CA9"/>
    <w:rsid w:val="007D4422"/>
    <w:rsid w:val="007D56F4"/>
    <w:rsid w:val="007D6A52"/>
    <w:rsid w:val="007E3483"/>
    <w:rsid w:val="007E6989"/>
    <w:rsid w:val="007F3E21"/>
    <w:rsid w:val="007F6061"/>
    <w:rsid w:val="007F63FF"/>
    <w:rsid w:val="008140D4"/>
    <w:rsid w:val="00845281"/>
    <w:rsid w:val="00852F72"/>
    <w:rsid w:val="0086159C"/>
    <w:rsid w:val="00862421"/>
    <w:rsid w:val="008638C0"/>
    <w:rsid w:val="008650B3"/>
    <w:rsid w:val="008667FD"/>
    <w:rsid w:val="00870167"/>
    <w:rsid w:val="00881007"/>
    <w:rsid w:val="00883E0A"/>
    <w:rsid w:val="00885133"/>
    <w:rsid w:val="0088516E"/>
    <w:rsid w:val="00886C5B"/>
    <w:rsid w:val="00890811"/>
    <w:rsid w:val="00892A08"/>
    <w:rsid w:val="00892DE0"/>
    <w:rsid w:val="0089706B"/>
    <w:rsid w:val="008B3501"/>
    <w:rsid w:val="008B57D2"/>
    <w:rsid w:val="008C08CB"/>
    <w:rsid w:val="008C2CFE"/>
    <w:rsid w:val="008D098E"/>
    <w:rsid w:val="008D1078"/>
    <w:rsid w:val="008D2ACB"/>
    <w:rsid w:val="008E0B6B"/>
    <w:rsid w:val="008E31B3"/>
    <w:rsid w:val="008E4848"/>
    <w:rsid w:val="008F13B2"/>
    <w:rsid w:val="009025F9"/>
    <w:rsid w:val="00904D45"/>
    <w:rsid w:val="00906DFC"/>
    <w:rsid w:val="00916DB4"/>
    <w:rsid w:val="009221CD"/>
    <w:rsid w:val="00924C94"/>
    <w:rsid w:val="00924FE0"/>
    <w:rsid w:val="00926179"/>
    <w:rsid w:val="00926446"/>
    <w:rsid w:val="00934DC3"/>
    <w:rsid w:val="009364CA"/>
    <w:rsid w:val="00946CB5"/>
    <w:rsid w:val="00947AA1"/>
    <w:rsid w:val="0095174D"/>
    <w:rsid w:val="00954109"/>
    <w:rsid w:val="009548ED"/>
    <w:rsid w:val="00971235"/>
    <w:rsid w:val="00971291"/>
    <w:rsid w:val="00973074"/>
    <w:rsid w:val="009752D2"/>
    <w:rsid w:val="0098005E"/>
    <w:rsid w:val="009802F7"/>
    <w:rsid w:val="00983363"/>
    <w:rsid w:val="009833F9"/>
    <w:rsid w:val="009849DC"/>
    <w:rsid w:val="00985847"/>
    <w:rsid w:val="00986FEE"/>
    <w:rsid w:val="00987828"/>
    <w:rsid w:val="00991AE0"/>
    <w:rsid w:val="00995236"/>
    <w:rsid w:val="00995786"/>
    <w:rsid w:val="00996D0A"/>
    <w:rsid w:val="00997339"/>
    <w:rsid w:val="009978C6"/>
    <w:rsid w:val="009A2151"/>
    <w:rsid w:val="009A4DEC"/>
    <w:rsid w:val="009A543C"/>
    <w:rsid w:val="009A60A6"/>
    <w:rsid w:val="009A6F76"/>
    <w:rsid w:val="009B0D45"/>
    <w:rsid w:val="009B1C31"/>
    <w:rsid w:val="009B2CDE"/>
    <w:rsid w:val="009B3DA3"/>
    <w:rsid w:val="009B45B6"/>
    <w:rsid w:val="009B57E4"/>
    <w:rsid w:val="009B6AAD"/>
    <w:rsid w:val="009E0F2C"/>
    <w:rsid w:val="009E679E"/>
    <w:rsid w:val="009F3B20"/>
    <w:rsid w:val="009F3DDF"/>
    <w:rsid w:val="009F45C4"/>
    <w:rsid w:val="009F5A9C"/>
    <w:rsid w:val="009F757B"/>
    <w:rsid w:val="00A058C1"/>
    <w:rsid w:val="00A11B67"/>
    <w:rsid w:val="00A15492"/>
    <w:rsid w:val="00A176BA"/>
    <w:rsid w:val="00A227AE"/>
    <w:rsid w:val="00A25C87"/>
    <w:rsid w:val="00A267A9"/>
    <w:rsid w:val="00A31A67"/>
    <w:rsid w:val="00A3227A"/>
    <w:rsid w:val="00A36E4E"/>
    <w:rsid w:val="00A405D5"/>
    <w:rsid w:val="00A42EF9"/>
    <w:rsid w:val="00A42F5C"/>
    <w:rsid w:val="00A45B32"/>
    <w:rsid w:val="00A46AED"/>
    <w:rsid w:val="00A476DE"/>
    <w:rsid w:val="00A50F64"/>
    <w:rsid w:val="00A56046"/>
    <w:rsid w:val="00A61C40"/>
    <w:rsid w:val="00A67E35"/>
    <w:rsid w:val="00A732E3"/>
    <w:rsid w:val="00A76E14"/>
    <w:rsid w:val="00A8244C"/>
    <w:rsid w:val="00A825A4"/>
    <w:rsid w:val="00A826FD"/>
    <w:rsid w:val="00A8338D"/>
    <w:rsid w:val="00A849EA"/>
    <w:rsid w:val="00A874C1"/>
    <w:rsid w:val="00A923C8"/>
    <w:rsid w:val="00A93407"/>
    <w:rsid w:val="00A94ACC"/>
    <w:rsid w:val="00A960ED"/>
    <w:rsid w:val="00AA0C96"/>
    <w:rsid w:val="00AB6C1D"/>
    <w:rsid w:val="00AC322B"/>
    <w:rsid w:val="00AC40AD"/>
    <w:rsid w:val="00AC703D"/>
    <w:rsid w:val="00AC741E"/>
    <w:rsid w:val="00AD2FD7"/>
    <w:rsid w:val="00AD7468"/>
    <w:rsid w:val="00AE17A9"/>
    <w:rsid w:val="00AE2C6D"/>
    <w:rsid w:val="00AE7E44"/>
    <w:rsid w:val="00AF3C88"/>
    <w:rsid w:val="00AF6CB3"/>
    <w:rsid w:val="00B00442"/>
    <w:rsid w:val="00B006B9"/>
    <w:rsid w:val="00B0215C"/>
    <w:rsid w:val="00B05618"/>
    <w:rsid w:val="00B07533"/>
    <w:rsid w:val="00B116F6"/>
    <w:rsid w:val="00B14057"/>
    <w:rsid w:val="00B2142E"/>
    <w:rsid w:val="00B23036"/>
    <w:rsid w:val="00B2334D"/>
    <w:rsid w:val="00B30253"/>
    <w:rsid w:val="00B3536F"/>
    <w:rsid w:val="00B36BFA"/>
    <w:rsid w:val="00B4706D"/>
    <w:rsid w:val="00B477C6"/>
    <w:rsid w:val="00B50E3A"/>
    <w:rsid w:val="00B55DBF"/>
    <w:rsid w:val="00B564B4"/>
    <w:rsid w:val="00B56DE7"/>
    <w:rsid w:val="00B603B0"/>
    <w:rsid w:val="00B61CCF"/>
    <w:rsid w:val="00B61DEC"/>
    <w:rsid w:val="00B64C75"/>
    <w:rsid w:val="00B70525"/>
    <w:rsid w:val="00B72428"/>
    <w:rsid w:val="00B73552"/>
    <w:rsid w:val="00B81480"/>
    <w:rsid w:val="00B81DA3"/>
    <w:rsid w:val="00B84F84"/>
    <w:rsid w:val="00B90B19"/>
    <w:rsid w:val="00B931CA"/>
    <w:rsid w:val="00BA04D9"/>
    <w:rsid w:val="00BB3774"/>
    <w:rsid w:val="00BB41C8"/>
    <w:rsid w:val="00BB47AB"/>
    <w:rsid w:val="00BB5DBD"/>
    <w:rsid w:val="00BB6971"/>
    <w:rsid w:val="00BB6BB6"/>
    <w:rsid w:val="00BD5123"/>
    <w:rsid w:val="00BE237B"/>
    <w:rsid w:val="00BE329E"/>
    <w:rsid w:val="00BE78CD"/>
    <w:rsid w:val="00BE7F69"/>
    <w:rsid w:val="00BF34E3"/>
    <w:rsid w:val="00BF71A8"/>
    <w:rsid w:val="00C0145B"/>
    <w:rsid w:val="00C02922"/>
    <w:rsid w:val="00C04EAF"/>
    <w:rsid w:val="00C10E35"/>
    <w:rsid w:val="00C12B38"/>
    <w:rsid w:val="00C1504D"/>
    <w:rsid w:val="00C1656E"/>
    <w:rsid w:val="00C17ACB"/>
    <w:rsid w:val="00C21796"/>
    <w:rsid w:val="00C247CC"/>
    <w:rsid w:val="00C25862"/>
    <w:rsid w:val="00C3317F"/>
    <w:rsid w:val="00C40DCB"/>
    <w:rsid w:val="00C46E90"/>
    <w:rsid w:val="00C47826"/>
    <w:rsid w:val="00C56878"/>
    <w:rsid w:val="00C60389"/>
    <w:rsid w:val="00C60B5A"/>
    <w:rsid w:val="00C62114"/>
    <w:rsid w:val="00C62513"/>
    <w:rsid w:val="00C811E4"/>
    <w:rsid w:val="00C9016D"/>
    <w:rsid w:val="00C92F0D"/>
    <w:rsid w:val="00C931F2"/>
    <w:rsid w:val="00C94EE4"/>
    <w:rsid w:val="00CA1125"/>
    <w:rsid w:val="00CB1F8A"/>
    <w:rsid w:val="00CB27D1"/>
    <w:rsid w:val="00CB6A1A"/>
    <w:rsid w:val="00CC05FE"/>
    <w:rsid w:val="00CC0D2B"/>
    <w:rsid w:val="00CC73D1"/>
    <w:rsid w:val="00CD2BA6"/>
    <w:rsid w:val="00CD5CAB"/>
    <w:rsid w:val="00CE01E2"/>
    <w:rsid w:val="00CE5554"/>
    <w:rsid w:val="00D04518"/>
    <w:rsid w:val="00D04CBC"/>
    <w:rsid w:val="00D128E3"/>
    <w:rsid w:val="00D12E3E"/>
    <w:rsid w:val="00D141BA"/>
    <w:rsid w:val="00D16688"/>
    <w:rsid w:val="00D1676F"/>
    <w:rsid w:val="00D2115C"/>
    <w:rsid w:val="00D25491"/>
    <w:rsid w:val="00D33475"/>
    <w:rsid w:val="00D3460F"/>
    <w:rsid w:val="00D35463"/>
    <w:rsid w:val="00D41E38"/>
    <w:rsid w:val="00D42010"/>
    <w:rsid w:val="00D444B5"/>
    <w:rsid w:val="00D449C3"/>
    <w:rsid w:val="00D52101"/>
    <w:rsid w:val="00D528C2"/>
    <w:rsid w:val="00D52B99"/>
    <w:rsid w:val="00D5449E"/>
    <w:rsid w:val="00D54F7F"/>
    <w:rsid w:val="00D606F9"/>
    <w:rsid w:val="00D60B48"/>
    <w:rsid w:val="00D65BBF"/>
    <w:rsid w:val="00D670C0"/>
    <w:rsid w:val="00D67BA7"/>
    <w:rsid w:val="00D714F0"/>
    <w:rsid w:val="00D71A2A"/>
    <w:rsid w:val="00D725AA"/>
    <w:rsid w:val="00D73BCD"/>
    <w:rsid w:val="00D75ED3"/>
    <w:rsid w:val="00D90927"/>
    <w:rsid w:val="00D93103"/>
    <w:rsid w:val="00DA49D5"/>
    <w:rsid w:val="00DA4FD9"/>
    <w:rsid w:val="00DA50A4"/>
    <w:rsid w:val="00DA5FE1"/>
    <w:rsid w:val="00DA70AB"/>
    <w:rsid w:val="00DB1128"/>
    <w:rsid w:val="00DB200C"/>
    <w:rsid w:val="00DB4C88"/>
    <w:rsid w:val="00DC292A"/>
    <w:rsid w:val="00DC42AF"/>
    <w:rsid w:val="00DC687D"/>
    <w:rsid w:val="00DD1F74"/>
    <w:rsid w:val="00DD2DC4"/>
    <w:rsid w:val="00DD5134"/>
    <w:rsid w:val="00DD5187"/>
    <w:rsid w:val="00DD70AB"/>
    <w:rsid w:val="00DE0BC2"/>
    <w:rsid w:val="00DE1B3B"/>
    <w:rsid w:val="00DE54EF"/>
    <w:rsid w:val="00DF15D4"/>
    <w:rsid w:val="00E04D35"/>
    <w:rsid w:val="00E06530"/>
    <w:rsid w:val="00E11B87"/>
    <w:rsid w:val="00E163CB"/>
    <w:rsid w:val="00E223EE"/>
    <w:rsid w:val="00E263CC"/>
    <w:rsid w:val="00E342F6"/>
    <w:rsid w:val="00E369EC"/>
    <w:rsid w:val="00E3712F"/>
    <w:rsid w:val="00E37523"/>
    <w:rsid w:val="00E37D76"/>
    <w:rsid w:val="00E41DE7"/>
    <w:rsid w:val="00E43593"/>
    <w:rsid w:val="00E4424B"/>
    <w:rsid w:val="00E47C46"/>
    <w:rsid w:val="00E51729"/>
    <w:rsid w:val="00E542CA"/>
    <w:rsid w:val="00E56EAC"/>
    <w:rsid w:val="00E608F1"/>
    <w:rsid w:val="00E61F02"/>
    <w:rsid w:val="00E62374"/>
    <w:rsid w:val="00E64D09"/>
    <w:rsid w:val="00E77C93"/>
    <w:rsid w:val="00E808B3"/>
    <w:rsid w:val="00E8491C"/>
    <w:rsid w:val="00E84B4D"/>
    <w:rsid w:val="00E85C0D"/>
    <w:rsid w:val="00E909A1"/>
    <w:rsid w:val="00E95795"/>
    <w:rsid w:val="00EA17CD"/>
    <w:rsid w:val="00EA1B36"/>
    <w:rsid w:val="00EA4FE6"/>
    <w:rsid w:val="00EA500E"/>
    <w:rsid w:val="00EB3775"/>
    <w:rsid w:val="00EB4A25"/>
    <w:rsid w:val="00EB4FA6"/>
    <w:rsid w:val="00EB50AC"/>
    <w:rsid w:val="00EC115E"/>
    <w:rsid w:val="00EC12AE"/>
    <w:rsid w:val="00EC7015"/>
    <w:rsid w:val="00EC7473"/>
    <w:rsid w:val="00ED404C"/>
    <w:rsid w:val="00ED4132"/>
    <w:rsid w:val="00ED5AE7"/>
    <w:rsid w:val="00ED6834"/>
    <w:rsid w:val="00ED6EB3"/>
    <w:rsid w:val="00ED70E8"/>
    <w:rsid w:val="00ED7BD9"/>
    <w:rsid w:val="00EE184B"/>
    <w:rsid w:val="00EE4A08"/>
    <w:rsid w:val="00EE670B"/>
    <w:rsid w:val="00EF17B4"/>
    <w:rsid w:val="00EF1E39"/>
    <w:rsid w:val="00EF38FB"/>
    <w:rsid w:val="00EF5C1D"/>
    <w:rsid w:val="00EF5C23"/>
    <w:rsid w:val="00F0322F"/>
    <w:rsid w:val="00F055CA"/>
    <w:rsid w:val="00F06B49"/>
    <w:rsid w:val="00F12E29"/>
    <w:rsid w:val="00F158E4"/>
    <w:rsid w:val="00F15CEE"/>
    <w:rsid w:val="00F21D38"/>
    <w:rsid w:val="00F304AD"/>
    <w:rsid w:val="00F330CD"/>
    <w:rsid w:val="00F40321"/>
    <w:rsid w:val="00F47C2C"/>
    <w:rsid w:val="00F54778"/>
    <w:rsid w:val="00F57D8B"/>
    <w:rsid w:val="00F6010E"/>
    <w:rsid w:val="00F6792D"/>
    <w:rsid w:val="00F726B9"/>
    <w:rsid w:val="00F75B83"/>
    <w:rsid w:val="00F76E43"/>
    <w:rsid w:val="00F77545"/>
    <w:rsid w:val="00F84F02"/>
    <w:rsid w:val="00F86AEF"/>
    <w:rsid w:val="00F9047D"/>
    <w:rsid w:val="00F92092"/>
    <w:rsid w:val="00F95164"/>
    <w:rsid w:val="00F95548"/>
    <w:rsid w:val="00FA5B23"/>
    <w:rsid w:val="00FA7FE0"/>
    <w:rsid w:val="00FB13EA"/>
    <w:rsid w:val="00FB5B2A"/>
    <w:rsid w:val="00FC0BC5"/>
    <w:rsid w:val="00FD53D7"/>
    <w:rsid w:val="00FE394A"/>
    <w:rsid w:val="00FE624F"/>
    <w:rsid w:val="00FE742A"/>
    <w:rsid w:val="00FF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0"/>
    <w:next w:val="a0"/>
    <w:link w:val="11"/>
    <w:qFormat/>
    <w:rsid w:val="00572AF8"/>
    <w:pPr>
      <w:keepNext/>
      <w:widowControl w:val="0"/>
      <w:suppressAutoHyphens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</w:rPr>
  </w:style>
  <w:style w:type="paragraph" w:styleId="2">
    <w:name w:val="heading 2"/>
    <w:basedOn w:val="a0"/>
    <w:next w:val="a0"/>
    <w:link w:val="20"/>
    <w:qFormat/>
    <w:rsid w:val="00572A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72A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572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72A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72A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72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0"/>
    <w:link w:val="22"/>
    <w:rsid w:val="00572AF8"/>
    <w:pPr>
      <w:keepNext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57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0"/>
    <w:link w:val="a5"/>
    <w:rsid w:val="00572AF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1"/>
    <w:link w:val="a4"/>
    <w:rsid w:val="00572AF8"/>
    <w:rPr>
      <w:rFonts w:ascii="Arial" w:eastAsia="Times New Roman" w:hAnsi="Arial" w:cs="Arial"/>
      <w:sz w:val="18"/>
      <w:szCs w:val="18"/>
      <w:lang w:eastAsia="ru-RU"/>
    </w:rPr>
  </w:style>
  <w:style w:type="paragraph" w:styleId="31">
    <w:name w:val="Body Text 3"/>
    <w:basedOn w:val="a0"/>
    <w:link w:val="32"/>
    <w:rsid w:val="00572AF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72AF8"/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Indent 2"/>
    <w:basedOn w:val="a0"/>
    <w:link w:val="24"/>
    <w:rsid w:val="00572AF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4">
    <w:name w:val="Основной текст с отступом 2 Знак"/>
    <w:basedOn w:val="a1"/>
    <w:link w:val="23"/>
    <w:rsid w:val="00572AF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72A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0"/>
    <w:rsid w:val="00572AF8"/>
    <w:pPr>
      <w:ind w:left="567" w:right="-1" w:firstLine="709"/>
      <w:jc w:val="both"/>
    </w:pPr>
  </w:style>
  <w:style w:type="character" w:customStyle="1" w:styleId="11">
    <w:name w:val="Заголовок 1 Знак1"/>
    <w:aliases w:val="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72AF8"/>
    <w:rPr>
      <w:rFonts w:ascii="Arial" w:eastAsia="Times New Roman" w:hAnsi="Arial" w:cs="Arial"/>
      <w:b/>
      <w:sz w:val="28"/>
      <w:szCs w:val="18"/>
      <w:lang w:eastAsia="ru-RU"/>
    </w:rPr>
  </w:style>
  <w:style w:type="paragraph" w:styleId="a7">
    <w:name w:val="Normal (Web)"/>
    <w:basedOn w:val="a0"/>
    <w:rsid w:val="00572AF8"/>
    <w:pPr>
      <w:keepNext/>
    </w:pPr>
  </w:style>
  <w:style w:type="table" w:styleId="a8">
    <w:name w:val="Table Grid"/>
    <w:basedOn w:val="a2"/>
    <w:rsid w:val="0057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572AF8"/>
    <w:rPr>
      <w:color w:val="0000FF"/>
      <w:u w:val="single"/>
    </w:rPr>
  </w:style>
  <w:style w:type="paragraph" w:customStyle="1" w:styleId="ConsPlusNonformat">
    <w:name w:val="ConsPlusNonformat"/>
    <w:uiPriority w:val="99"/>
    <w:rsid w:val="00572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0"/>
    <w:link w:val="ab"/>
    <w:qFormat/>
    <w:rsid w:val="00572AF8"/>
    <w:pPr>
      <w:jc w:val="center"/>
    </w:pPr>
    <w:rPr>
      <w:b/>
      <w:szCs w:val="20"/>
    </w:rPr>
  </w:style>
  <w:style w:type="character" w:customStyle="1" w:styleId="ab">
    <w:name w:val="Название Знак"/>
    <w:basedOn w:val="a1"/>
    <w:link w:val="aa"/>
    <w:rsid w:val="00572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page number"/>
    <w:basedOn w:val="a1"/>
    <w:rsid w:val="00572AF8"/>
  </w:style>
  <w:style w:type="paragraph" w:styleId="ad">
    <w:name w:val="Body Text Indent"/>
    <w:basedOn w:val="a0"/>
    <w:link w:val="ae"/>
    <w:rsid w:val="00572AF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e">
    <w:name w:val="Основной текст с отступом Знак"/>
    <w:basedOn w:val="a1"/>
    <w:link w:val="ad"/>
    <w:rsid w:val="00572AF8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er"/>
    <w:aliases w:val=" Знак,Знак"/>
    <w:basedOn w:val="a0"/>
    <w:link w:val="af0"/>
    <w:uiPriority w:val="99"/>
    <w:rsid w:val="00572A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,Знак Знак"/>
    <w:basedOn w:val="a1"/>
    <w:link w:val="af"/>
    <w:uiPriority w:val="99"/>
    <w:rsid w:val="00572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0"/>
    <w:rsid w:val="00572A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1">
    <w:name w:val="header"/>
    <w:basedOn w:val="a0"/>
    <w:link w:val="af2"/>
    <w:rsid w:val="00572A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2">
    <w:name w:val="Верхний колонтитул Знак"/>
    <w:basedOn w:val="a1"/>
    <w:link w:val="af1"/>
    <w:rsid w:val="00572AF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572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72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">
    <w:name w:val="Char Знак Знак"/>
    <w:basedOn w:val="a0"/>
    <w:rsid w:val="00572A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72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0"/>
    <w:rsid w:val="00572AF8"/>
    <w:pPr>
      <w:widowControl w:val="0"/>
      <w:autoSpaceDE w:val="0"/>
      <w:autoSpaceDN w:val="0"/>
      <w:adjustRightInd w:val="0"/>
      <w:spacing w:line="269" w:lineRule="exact"/>
      <w:ind w:firstLine="720"/>
      <w:jc w:val="both"/>
    </w:pPr>
  </w:style>
  <w:style w:type="paragraph" w:customStyle="1" w:styleId="ConsPlusTitle">
    <w:name w:val="ConsPlusTitle"/>
    <w:rsid w:val="0057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0"/>
    <w:link w:val="af4"/>
    <w:semiHidden/>
    <w:rsid w:val="00572AF8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57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572AF8"/>
    <w:rPr>
      <w:vertAlign w:val="superscript"/>
    </w:rPr>
  </w:style>
  <w:style w:type="paragraph" w:customStyle="1" w:styleId="13">
    <w:name w:val="Знак1"/>
    <w:basedOn w:val="a0"/>
    <w:rsid w:val="00572A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ConsNormal0">
    <w:name w:val="ConsNormal Знак"/>
    <w:link w:val="ConsNormal"/>
    <w:rsid w:val="00572A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0"/>
    <w:rsid w:val="00572AF8"/>
    <w:pPr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paragraph" w:styleId="af6">
    <w:name w:val="Balloon Text"/>
    <w:basedOn w:val="a0"/>
    <w:link w:val="af7"/>
    <w:semiHidden/>
    <w:rsid w:val="00572AF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572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Основной шрифт абзаца1"/>
    <w:rsid w:val="00572AF8"/>
  </w:style>
  <w:style w:type="character" w:customStyle="1" w:styleId="15">
    <w:name w:val="Номер страницы1"/>
    <w:rsid w:val="00572AF8"/>
  </w:style>
  <w:style w:type="character" w:customStyle="1" w:styleId="16">
    <w:name w:val="Знак сноски1"/>
    <w:rsid w:val="00572AF8"/>
    <w:rPr>
      <w:vertAlign w:val="superscript"/>
    </w:rPr>
  </w:style>
  <w:style w:type="character" w:customStyle="1" w:styleId="af8">
    <w:name w:val="Символ нумерации"/>
    <w:rsid w:val="00572AF8"/>
  </w:style>
  <w:style w:type="character" w:customStyle="1" w:styleId="WW8Num3z0">
    <w:name w:val="WW8Num3z0"/>
    <w:rsid w:val="00572AF8"/>
    <w:rPr>
      <w:sz w:val="22"/>
      <w:szCs w:val="22"/>
    </w:rPr>
  </w:style>
  <w:style w:type="character" w:customStyle="1" w:styleId="WW8Num8z0">
    <w:name w:val="WW8Num8z0"/>
    <w:rsid w:val="00572AF8"/>
    <w:rPr>
      <w:rFonts w:ascii="Symbol" w:hAnsi="Symbol" w:cs="OpenSymbol"/>
    </w:rPr>
  </w:style>
  <w:style w:type="character" w:customStyle="1" w:styleId="WW8Num9z0">
    <w:name w:val="WW8Num9z0"/>
    <w:rsid w:val="00572AF8"/>
    <w:rPr>
      <w:sz w:val="22"/>
      <w:szCs w:val="22"/>
    </w:rPr>
  </w:style>
  <w:style w:type="paragraph" w:customStyle="1" w:styleId="17">
    <w:name w:val="Заголовок1"/>
    <w:next w:val="a4"/>
    <w:rsid w:val="00572AF8"/>
    <w:pPr>
      <w:keepNext/>
      <w:suppressAutoHyphens/>
      <w:spacing w:before="240" w:after="120"/>
      <w:jc w:val="center"/>
    </w:pPr>
    <w:rPr>
      <w:rFonts w:ascii="Times New Roman" w:eastAsia="Arial Unicode MS" w:hAnsi="Times New Roman" w:cs="Times New Roman"/>
      <w:b/>
      <w:kern w:val="1"/>
      <w:sz w:val="24"/>
      <w:szCs w:val="20"/>
      <w:lang w:eastAsia="ar-SA"/>
    </w:rPr>
  </w:style>
  <w:style w:type="paragraph" w:styleId="af9">
    <w:name w:val="Subtitle"/>
    <w:basedOn w:val="17"/>
    <w:next w:val="a4"/>
    <w:link w:val="afa"/>
    <w:qFormat/>
    <w:rsid w:val="00572AF8"/>
    <w:rPr>
      <w:i/>
      <w:iCs/>
      <w:sz w:val="28"/>
      <w:szCs w:val="28"/>
    </w:rPr>
  </w:style>
  <w:style w:type="character" w:customStyle="1" w:styleId="afa">
    <w:name w:val="Подзаголовок Знак"/>
    <w:basedOn w:val="a1"/>
    <w:link w:val="af9"/>
    <w:rsid w:val="00572AF8"/>
    <w:rPr>
      <w:rFonts w:ascii="Times New Roman" w:eastAsia="Arial Unicode MS" w:hAnsi="Times New Roman" w:cs="Times New Roman"/>
      <w:b/>
      <w:i/>
      <w:iCs/>
      <w:kern w:val="1"/>
      <w:sz w:val="28"/>
      <w:szCs w:val="28"/>
      <w:lang w:eastAsia="ar-SA"/>
    </w:rPr>
  </w:style>
  <w:style w:type="paragraph" w:styleId="afb">
    <w:name w:val="List"/>
    <w:basedOn w:val="a4"/>
    <w:rsid w:val="00572AF8"/>
    <w:pPr>
      <w:suppressAutoHyphens/>
      <w:autoSpaceDE/>
      <w:autoSpaceDN/>
      <w:adjustRightInd/>
      <w:spacing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8">
    <w:name w:val="Название1"/>
    <w:basedOn w:val="a0"/>
    <w:rsid w:val="00572AF8"/>
    <w:pPr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lang w:eastAsia="ar-SA"/>
    </w:rPr>
  </w:style>
  <w:style w:type="paragraph" w:customStyle="1" w:styleId="19">
    <w:name w:val="Указатель1"/>
    <w:basedOn w:val="a0"/>
    <w:rsid w:val="00572AF8"/>
    <w:pPr>
      <w:suppressLineNumbers/>
      <w:suppressAutoHyphens/>
      <w:spacing w:line="100" w:lineRule="atLeast"/>
    </w:pPr>
    <w:rPr>
      <w:rFonts w:ascii="Arial" w:hAnsi="Arial" w:cs="Tahoma"/>
      <w:kern w:val="1"/>
      <w:sz w:val="18"/>
      <w:szCs w:val="18"/>
      <w:lang w:eastAsia="ar-SA"/>
    </w:rPr>
  </w:style>
  <w:style w:type="paragraph" w:customStyle="1" w:styleId="210">
    <w:name w:val="Основной текст 21"/>
    <w:rsid w:val="00572AF8"/>
    <w:pPr>
      <w:keepNext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customStyle="1" w:styleId="310">
    <w:name w:val="Основной текст 31"/>
    <w:rsid w:val="00572AF8"/>
    <w:pPr>
      <w:widowControl w:val="0"/>
      <w:suppressAutoHyphens/>
      <w:spacing w:after="120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72AF8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lang w:eastAsia="ar-SA"/>
    </w:rPr>
  </w:style>
  <w:style w:type="paragraph" w:customStyle="1" w:styleId="1a">
    <w:name w:val="Цитата1"/>
    <w:rsid w:val="00572AF8"/>
    <w:pPr>
      <w:suppressAutoHyphens/>
      <w:ind w:left="567" w:right="-1"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b">
    <w:name w:val="Обычный (веб)1"/>
    <w:rsid w:val="00572AF8"/>
    <w:pPr>
      <w:keepNext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0">
    <w:name w:val="Знак1 Знак Знак Знак1"/>
    <w:rsid w:val="00572AF8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sz w:val="20"/>
      <w:szCs w:val="20"/>
      <w:lang w:val="en-GB" w:eastAsia="ar-SA"/>
    </w:rPr>
  </w:style>
  <w:style w:type="paragraph" w:customStyle="1" w:styleId="1c">
    <w:name w:val="Текст сноски1"/>
    <w:rsid w:val="00572AF8"/>
    <w:pPr>
      <w:suppressAutoHyphens/>
    </w:pPr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customStyle="1" w:styleId="111">
    <w:name w:val="Знак11"/>
    <w:rsid w:val="00572AF8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sz w:val="20"/>
      <w:szCs w:val="20"/>
      <w:lang w:val="en-GB" w:eastAsia="ar-SA"/>
    </w:rPr>
  </w:style>
  <w:style w:type="paragraph" w:customStyle="1" w:styleId="1d">
    <w:name w:val="Текст выноски1"/>
    <w:rsid w:val="00572AF8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c">
    <w:name w:val="Содержимое таблицы"/>
    <w:basedOn w:val="a0"/>
    <w:rsid w:val="00572AF8"/>
    <w:pPr>
      <w:suppressLineNumbers/>
      <w:suppressAutoHyphens/>
      <w:spacing w:line="100" w:lineRule="atLeast"/>
    </w:pPr>
    <w:rPr>
      <w:rFonts w:ascii="Arial" w:hAnsi="Arial" w:cs="Arial"/>
      <w:kern w:val="1"/>
      <w:sz w:val="18"/>
      <w:szCs w:val="18"/>
      <w:lang w:eastAsia="ar-SA"/>
    </w:rPr>
  </w:style>
  <w:style w:type="paragraph" w:styleId="a">
    <w:name w:val="List Number"/>
    <w:basedOn w:val="a0"/>
    <w:rsid w:val="00572AF8"/>
    <w:pPr>
      <w:widowControl w:val="0"/>
      <w:numPr>
        <w:numId w:val="15"/>
      </w:numPr>
      <w:autoSpaceDE w:val="0"/>
      <w:autoSpaceDN w:val="0"/>
      <w:adjustRightInd w:val="0"/>
      <w:contextualSpacing/>
    </w:pPr>
    <w:rPr>
      <w:rFonts w:ascii="Arial" w:hAnsi="Arial" w:cs="Arial"/>
      <w:sz w:val="18"/>
      <w:szCs w:val="18"/>
    </w:rPr>
  </w:style>
  <w:style w:type="paragraph" w:customStyle="1" w:styleId="1e">
    <w:name w:val="Знак Знак Знак Знак Знак1"/>
    <w:basedOn w:val="a0"/>
    <w:rsid w:val="00572A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No Spacing"/>
    <w:uiPriority w:val="1"/>
    <w:qFormat/>
    <w:rsid w:val="00413609"/>
    <w:pPr>
      <w:spacing w:after="0" w:line="240" w:lineRule="auto"/>
    </w:pPr>
    <w:rPr>
      <w:rFonts w:eastAsiaTheme="minorEastAsia"/>
      <w:lang w:eastAsia="ru-RU"/>
    </w:rPr>
  </w:style>
  <w:style w:type="paragraph" w:styleId="afe">
    <w:name w:val="List Paragraph"/>
    <w:basedOn w:val="a0"/>
    <w:uiPriority w:val="34"/>
    <w:qFormat/>
    <w:rsid w:val="0047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0"/>
    <w:next w:val="a0"/>
    <w:link w:val="11"/>
    <w:qFormat/>
    <w:rsid w:val="00572AF8"/>
    <w:pPr>
      <w:keepNext/>
      <w:widowControl w:val="0"/>
      <w:suppressAutoHyphens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</w:rPr>
  </w:style>
  <w:style w:type="paragraph" w:styleId="2">
    <w:name w:val="heading 2"/>
    <w:basedOn w:val="a0"/>
    <w:next w:val="a0"/>
    <w:link w:val="20"/>
    <w:qFormat/>
    <w:rsid w:val="00572A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72A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572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72A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72A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72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0"/>
    <w:link w:val="22"/>
    <w:rsid w:val="00572AF8"/>
    <w:pPr>
      <w:keepNext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57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0"/>
    <w:link w:val="a5"/>
    <w:rsid w:val="00572AF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1"/>
    <w:link w:val="a4"/>
    <w:rsid w:val="00572AF8"/>
    <w:rPr>
      <w:rFonts w:ascii="Arial" w:eastAsia="Times New Roman" w:hAnsi="Arial" w:cs="Arial"/>
      <w:sz w:val="18"/>
      <w:szCs w:val="18"/>
      <w:lang w:eastAsia="ru-RU"/>
    </w:rPr>
  </w:style>
  <w:style w:type="paragraph" w:styleId="31">
    <w:name w:val="Body Text 3"/>
    <w:basedOn w:val="a0"/>
    <w:link w:val="32"/>
    <w:rsid w:val="00572AF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72AF8"/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Indent 2"/>
    <w:basedOn w:val="a0"/>
    <w:link w:val="24"/>
    <w:rsid w:val="00572AF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4">
    <w:name w:val="Основной текст с отступом 2 Знак"/>
    <w:basedOn w:val="a1"/>
    <w:link w:val="23"/>
    <w:rsid w:val="00572AF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72A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0"/>
    <w:rsid w:val="00572AF8"/>
    <w:pPr>
      <w:ind w:left="567" w:right="-1" w:firstLine="709"/>
      <w:jc w:val="both"/>
    </w:pPr>
  </w:style>
  <w:style w:type="character" w:customStyle="1" w:styleId="11">
    <w:name w:val="Заголовок 1 Знак1"/>
    <w:aliases w:val="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72AF8"/>
    <w:rPr>
      <w:rFonts w:ascii="Arial" w:eastAsia="Times New Roman" w:hAnsi="Arial" w:cs="Arial"/>
      <w:b/>
      <w:sz w:val="28"/>
      <w:szCs w:val="18"/>
      <w:lang w:eastAsia="ru-RU"/>
    </w:rPr>
  </w:style>
  <w:style w:type="paragraph" w:styleId="a7">
    <w:name w:val="Normal (Web)"/>
    <w:basedOn w:val="a0"/>
    <w:rsid w:val="00572AF8"/>
    <w:pPr>
      <w:keepNext/>
    </w:pPr>
  </w:style>
  <w:style w:type="table" w:styleId="a8">
    <w:name w:val="Table Grid"/>
    <w:basedOn w:val="a2"/>
    <w:rsid w:val="0057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572AF8"/>
    <w:rPr>
      <w:color w:val="0000FF"/>
      <w:u w:val="single"/>
    </w:rPr>
  </w:style>
  <w:style w:type="paragraph" w:customStyle="1" w:styleId="ConsPlusNonformat">
    <w:name w:val="ConsPlusNonformat"/>
    <w:uiPriority w:val="99"/>
    <w:rsid w:val="00572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0"/>
    <w:link w:val="ab"/>
    <w:qFormat/>
    <w:rsid w:val="00572AF8"/>
    <w:pPr>
      <w:jc w:val="center"/>
    </w:pPr>
    <w:rPr>
      <w:b/>
      <w:szCs w:val="20"/>
    </w:rPr>
  </w:style>
  <w:style w:type="character" w:customStyle="1" w:styleId="ab">
    <w:name w:val="Название Знак"/>
    <w:basedOn w:val="a1"/>
    <w:link w:val="aa"/>
    <w:rsid w:val="00572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page number"/>
    <w:basedOn w:val="a1"/>
    <w:rsid w:val="00572AF8"/>
  </w:style>
  <w:style w:type="paragraph" w:styleId="ad">
    <w:name w:val="Body Text Indent"/>
    <w:basedOn w:val="a0"/>
    <w:link w:val="ae"/>
    <w:rsid w:val="00572AF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e">
    <w:name w:val="Основной текст с отступом Знак"/>
    <w:basedOn w:val="a1"/>
    <w:link w:val="ad"/>
    <w:rsid w:val="00572AF8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er"/>
    <w:aliases w:val=" Знак,Знак"/>
    <w:basedOn w:val="a0"/>
    <w:link w:val="af0"/>
    <w:uiPriority w:val="99"/>
    <w:rsid w:val="00572A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,Знак Знак"/>
    <w:basedOn w:val="a1"/>
    <w:link w:val="af"/>
    <w:uiPriority w:val="99"/>
    <w:rsid w:val="00572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0"/>
    <w:rsid w:val="00572A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1">
    <w:name w:val="header"/>
    <w:basedOn w:val="a0"/>
    <w:link w:val="af2"/>
    <w:rsid w:val="00572A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2">
    <w:name w:val="Верхний колонтитул Знак"/>
    <w:basedOn w:val="a1"/>
    <w:link w:val="af1"/>
    <w:rsid w:val="00572AF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572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72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">
    <w:name w:val="Char Знак Знак"/>
    <w:basedOn w:val="a0"/>
    <w:rsid w:val="00572A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72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0"/>
    <w:rsid w:val="00572AF8"/>
    <w:pPr>
      <w:widowControl w:val="0"/>
      <w:autoSpaceDE w:val="0"/>
      <w:autoSpaceDN w:val="0"/>
      <w:adjustRightInd w:val="0"/>
      <w:spacing w:line="269" w:lineRule="exact"/>
      <w:ind w:firstLine="720"/>
      <w:jc w:val="both"/>
    </w:pPr>
  </w:style>
  <w:style w:type="paragraph" w:customStyle="1" w:styleId="ConsPlusTitle">
    <w:name w:val="ConsPlusTitle"/>
    <w:rsid w:val="0057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0"/>
    <w:link w:val="af4"/>
    <w:semiHidden/>
    <w:rsid w:val="00572AF8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57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572AF8"/>
    <w:rPr>
      <w:vertAlign w:val="superscript"/>
    </w:rPr>
  </w:style>
  <w:style w:type="paragraph" w:customStyle="1" w:styleId="13">
    <w:name w:val="Знак1"/>
    <w:basedOn w:val="a0"/>
    <w:rsid w:val="00572A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ConsNormal0">
    <w:name w:val="ConsNormal Знак"/>
    <w:link w:val="ConsNormal"/>
    <w:rsid w:val="00572A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0"/>
    <w:rsid w:val="00572AF8"/>
    <w:pPr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paragraph" w:styleId="af6">
    <w:name w:val="Balloon Text"/>
    <w:basedOn w:val="a0"/>
    <w:link w:val="af7"/>
    <w:semiHidden/>
    <w:rsid w:val="00572AF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572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Основной шрифт абзаца1"/>
    <w:rsid w:val="00572AF8"/>
  </w:style>
  <w:style w:type="character" w:customStyle="1" w:styleId="15">
    <w:name w:val="Номер страницы1"/>
    <w:rsid w:val="00572AF8"/>
  </w:style>
  <w:style w:type="character" w:customStyle="1" w:styleId="16">
    <w:name w:val="Знак сноски1"/>
    <w:rsid w:val="00572AF8"/>
    <w:rPr>
      <w:vertAlign w:val="superscript"/>
    </w:rPr>
  </w:style>
  <w:style w:type="character" w:customStyle="1" w:styleId="af8">
    <w:name w:val="Символ нумерации"/>
    <w:rsid w:val="00572AF8"/>
  </w:style>
  <w:style w:type="character" w:customStyle="1" w:styleId="WW8Num3z0">
    <w:name w:val="WW8Num3z0"/>
    <w:rsid w:val="00572AF8"/>
    <w:rPr>
      <w:sz w:val="22"/>
      <w:szCs w:val="22"/>
    </w:rPr>
  </w:style>
  <w:style w:type="character" w:customStyle="1" w:styleId="WW8Num8z0">
    <w:name w:val="WW8Num8z0"/>
    <w:rsid w:val="00572AF8"/>
    <w:rPr>
      <w:rFonts w:ascii="Symbol" w:hAnsi="Symbol" w:cs="OpenSymbol"/>
    </w:rPr>
  </w:style>
  <w:style w:type="character" w:customStyle="1" w:styleId="WW8Num9z0">
    <w:name w:val="WW8Num9z0"/>
    <w:rsid w:val="00572AF8"/>
    <w:rPr>
      <w:sz w:val="22"/>
      <w:szCs w:val="22"/>
    </w:rPr>
  </w:style>
  <w:style w:type="paragraph" w:customStyle="1" w:styleId="17">
    <w:name w:val="Заголовок1"/>
    <w:next w:val="a4"/>
    <w:rsid w:val="00572AF8"/>
    <w:pPr>
      <w:keepNext/>
      <w:suppressAutoHyphens/>
      <w:spacing w:before="240" w:after="120"/>
      <w:jc w:val="center"/>
    </w:pPr>
    <w:rPr>
      <w:rFonts w:ascii="Times New Roman" w:eastAsia="Arial Unicode MS" w:hAnsi="Times New Roman" w:cs="Times New Roman"/>
      <w:b/>
      <w:kern w:val="1"/>
      <w:sz w:val="24"/>
      <w:szCs w:val="20"/>
      <w:lang w:eastAsia="ar-SA"/>
    </w:rPr>
  </w:style>
  <w:style w:type="paragraph" w:styleId="af9">
    <w:name w:val="Subtitle"/>
    <w:basedOn w:val="17"/>
    <w:next w:val="a4"/>
    <w:link w:val="afa"/>
    <w:qFormat/>
    <w:rsid w:val="00572AF8"/>
    <w:rPr>
      <w:i/>
      <w:iCs/>
      <w:sz w:val="28"/>
      <w:szCs w:val="28"/>
    </w:rPr>
  </w:style>
  <w:style w:type="character" w:customStyle="1" w:styleId="afa">
    <w:name w:val="Подзаголовок Знак"/>
    <w:basedOn w:val="a1"/>
    <w:link w:val="af9"/>
    <w:rsid w:val="00572AF8"/>
    <w:rPr>
      <w:rFonts w:ascii="Times New Roman" w:eastAsia="Arial Unicode MS" w:hAnsi="Times New Roman" w:cs="Times New Roman"/>
      <w:b/>
      <w:i/>
      <w:iCs/>
      <w:kern w:val="1"/>
      <w:sz w:val="28"/>
      <w:szCs w:val="28"/>
      <w:lang w:eastAsia="ar-SA"/>
    </w:rPr>
  </w:style>
  <w:style w:type="paragraph" w:styleId="afb">
    <w:name w:val="List"/>
    <w:basedOn w:val="a4"/>
    <w:rsid w:val="00572AF8"/>
    <w:pPr>
      <w:suppressAutoHyphens/>
      <w:autoSpaceDE/>
      <w:autoSpaceDN/>
      <w:adjustRightInd/>
      <w:spacing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8">
    <w:name w:val="Название1"/>
    <w:basedOn w:val="a0"/>
    <w:rsid w:val="00572AF8"/>
    <w:pPr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lang w:eastAsia="ar-SA"/>
    </w:rPr>
  </w:style>
  <w:style w:type="paragraph" w:customStyle="1" w:styleId="19">
    <w:name w:val="Указатель1"/>
    <w:basedOn w:val="a0"/>
    <w:rsid w:val="00572AF8"/>
    <w:pPr>
      <w:suppressLineNumbers/>
      <w:suppressAutoHyphens/>
      <w:spacing w:line="100" w:lineRule="atLeast"/>
    </w:pPr>
    <w:rPr>
      <w:rFonts w:ascii="Arial" w:hAnsi="Arial" w:cs="Tahoma"/>
      <w:kern w:val="1"/>
      <w:sz w:val="18"/>
      <w:szCs w:val="18"/>
      <w:lang w:eastAsia="ar-SA"/>
    </w:rPr>
  </w:style>
  <w:style w:type="paragraph" w:customStyle="1" w:styleId="210">
    <w:name w:val="Основной текст 21"/>
    <w:rsid w:val="00572AF8"/>
    <w:pPr>
      <w:keepNext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customStyle="1" w:styleId="310">
    <w:name w:val="Основной текст 31"/>
    <w:rsid w:val="00572AF8"/>
    <w:pPr>
      <w:widowControl w:val="0"/>
      <w:suppressAutoHyphens/>
      <w:spacing w:after="120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72AF8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lang w:eastAsia="ar-SA"/>
    </w:rPr>
  </w:style>
  <w:style w:type="paragraph" w:customStyle="1" w:styleId="1a">
    <w:name w:val="Цитата1"/>
    <w:rsid w:val="00572AF8"/>
    <w:pPr>
      <w:suppressAutoHyphens/>
      <w:ind w:left="567" w:right="-1"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b">
    <w:name w:val="Обычный (веб)1"/>
    <w:rsid w:val="00572AF8"/>
    <w:pPr>
      <w:keepNext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0">
    <w:name w:val="Знак1 Знак Знак Знак1"/>
    <w:rsid w:val="00572AF8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sz w:val="20"/>
      <w:szCs w:val="20"/>
      <w:lang w:val="en-GB" w:eastAsia="ar-SA"/>
    </w:rPr>
  </w:style>
  <w:style w:type="paragraph" w:customStyle="1" w:styleId="1c">
    <w:name w:val="Текст сноски1"/>
    <w:rsid w:val="00572AF8"/>
    <w:pPr>
      <w:suppressAutoHyphens/>
    </w:pPr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customStyle="1" w:styleId="111">
    <w:name w:val="Знак11"/>
    <w:rsid w:val="00572AF8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sz w:val="20"/>
      <w:szCs w:val="20"/>
      <w:lang w:val="en-GB" w:eastAsia="ar-SA"/>
    </w:rPr>
  </w:style>
  <w:style w:type="paragraph" w:customStyle="1" w:styleId="1d">
    <w:name w:val="Текст выноски1"/>
    <w:rsid w:val="00572AF8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c">
    <w:name w:val="Содержимое таблицы"/>
    <w:basedOn w:val="a0"/>
    <w:rsid w:val="00572AF8"/>
    <w:pPr>
      <w:suppressLineNumbers/>
      <w:suppressAutoHyphens/>
      <w:spacing w:line="100" w:lineRule="atLeast"/>
    </w:pPr>
    <w:rPr>
      <w:rFonts w:ascii="Arial" w:hAnsi="Arial" w:cs="Arial"/>
      <w:kern w:val="1"/>
      <w:sz w:val="18"/>
      <w:szCs w:val="18"/>
      <w:lang w:eastAsia="ar-SA"/>
    </w:rPr>
  </w:style>
  <w:style w:type="paragraph" w:styleId="a">
    <w:name w:val="List Number"/>
    <w:basedOn w:val="a0"/>
    <w:rsid w:val="00572AF8"/>
    <w:pPr>
      <w:widowControl w:val="0"/>
      <w:numPr>
        <w:numId w:val="15"/>
      </w:numPr>
      <w:autoSpaceDE w:val="0"/>
      <w:autoSpaceDN w:val="0"/>
      <w:adjustRightInd w:val="0"/>
      <w:contextualSpacing/>
    </w:pPr>
    <w:rPr>
      <w:rFonts w:ascii="Arial" w:hAnsi="Arial" w:cs="Arial"/>
      <w:sz w:val="18"/>
      <w:szCs w:val="18"/>
    </w:rPr>
  </w:style>
  <w:style w:type="paragraph" w:customStyle="1" w:styleId="1e">
    <w:name w:val="Знак Знак Знак Знак Знак1"/>
    <w:basedOn w:val="a0"/>
    <w:rsid w:val="00572A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No Spacing"/>
    <w:uiPriority w:val="1"/>
    <w:qFormat/>
    <w:rsid w:val="00413609"/>
    <w:pPr>
      <w:spacing w:after="0" w:line="240" w:lineRule="auto"/>
    </w:pPr>
    <w:rPr>
      <w:rFonts w:eastAsiaTheme="minorEastAsia"/>
      <w:lang w:eastAsia="ru-RU"/>
    </w:rPr>
  </w:style>
  <w:style w:type="paragraph" w:styleId="afe">
    <w:name w:val="List Paragraph"/>
    <w:basedOn w:val="a0"/>
    <w:uiPriority w:val="34"/>
    <w:qFormat/>
    <w:rsid w:val="0047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8460-78D8-4185-995B-EDE651B2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50</Pages>
  <Words>21188</Words>
  <Characters>120773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cp:lastPrinted>2022-05-31T01:52:00Z</cp:lastPrinted>
  <dcterms:created xsi:type="dcterms:W3CDTF">2022-05-26T07:31:00Z</dcterms:created>
  <dcterms:modified xsi:type="dcterms:W3CDTF">2022-05-31T07:05:00Z</dcterms:modified>
</cp:coreProperties>
</file>